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F68A7" w:rsidR="0051238F" w:rsidP="001D529E" w:rsidRDefault="0051238F" w14:paraId="5168DD38" w14:textId="38D37F5D">
      <w:pPr>
        <w:spacing w:after="0" w:line="240" w:lineRule="auto"/>
        <w:jc w:val="center"/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1F68A7">
        <w:rPr>
          <w:rFonts w:ascii="Arial" w:hAnsi="Arial" w:eastAsia="Times New Roman" w:cs="Arial"/>
          <w:noProof/>
          <w:kern w:val="0"/>
          <w:sz w:val="28"/>
          <w:szCs w:val="28"/>
          <w:lang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14EC2612">
            <wp:simplePos x="0" y="0"/>
            <wp:positionH relativeFrom="margin">
              <wp:posOffset>3424984</wp:posOffset>
            </wp:positionH>
            <wp:positionV relativeFrom="paragraph">
              <wp:posOffset>-533400</wp:posOffset>
            </wp:positionV>
            <wp:extent cx="2511222" cy="548640"/>
            <wp:effectExtent l="0" t="0" r="3810" b="3810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2"/>
                    <a:stretch/>
                  </pic:blipFill>
                  <pic:spPr bwMode="auto">
                    <a:xfrm>
                      <a:off x="0" y="0"/>
                      <a:ext cx="251122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F68A7" w:rsidR="00A752C1" w:rsidP="001D529E" w:rsidRDefault="0036220A" w14:paraId="18152DAD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1F68A7"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  <w:t>Compensation After a</w:t>
      </w:r>
      <w:r w:rsidRPr="001F68A7" w:rsidR="00AB334A"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  <w:t>n Oil Spill from a Ship or Boat</w:t>
      </w:r>
      <w:r w:rsidRPr="001F68A7" w:rsidR="00F64AAE"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  <w:t>:</w:t>
      </w:r>
      <w:r w:rsidRPr="001F68A7" w:rsidR="00AB334A">
        <w:rPr>
          <w:rFonts w:ascii="Arial" w:hAnsi="Arial" w:eastAsia="Times New Roman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</w:p>
    <w:p w:rsidRPr="001F68A7" w:rsidR="005D3AE6" w:rsidP="001D529E" w:rsidRDefault="00F64AAE" w14:paraId="24D165CB" w14:textId="6402C5BF">
      <w:pPr>
        <w:spacing w:after="0" w:line="240" w:lineRule="auto"/>
        <w:jc w:val="center"/>
        <w:rPr>
          <w:rFonts w:ascii="Arial" w:hAnsi="Arial" w:eastAsia="Times New Roman" w:cs="Arial"/>
          <w:b w:val="1"/>
          <w:bCs w:val="1"/>
          <w:kern w:val="0"/>
          <w:sz w:val="28"/>
          <w:szCs w:val="28"/>
          <w:lang w:eastAsia="en-CA"/>
          <w14:ligatures w14:val="none"/>
        </w:rPr>
      </w:pPr>
      <w:r w:rsidRPr="001F68A7" w:rsidR="00F64AAE">
        <w:rPr>
          <w:rFonts w:ascii="Arial" w:hAnsi="Arial" w:eastAsia="Times New Roman" w:cs="Arial"/>
          <w:b w:val="1"/>
          <w:bCs w:val="1"/>
          <w:kern w:val="0"/>
          <w:sz w:val="28"/>
          <w:szCs w:val="28"/>
          <w:lang w:eastAsia="en-CA"/>
          <w14:ligatures w14:val="none"/>
        </w:rPr>
        <w:t>Checklist</w:t>
      </w:r>
      <w:r w:rsidR="00056951">
        <w:rPr>
          <w:rFonts w:ascii="Arial" w:hAnsi="Arial" w:eastAsia="Times New Roman" w:cs="Arial"/>
          <w:b w:val="1"/>
          <w:bCs w:val="1"/>
          <w:kern w:val="0"/>
          <w:sz w:val="28"/>
          <w:szCs w:val="28"/>
          <w:lang w:eastAsia="en-CA"/>
          <w14:ligatures w14:val="none"/>
        </w:rPr>
        <w:t xml:space="preserve"> for Ports, Harbours</w:t>
      </w:r>
      <w:r w:rsidR="31B05B95">
        <w:rPr>
          <w:rFonts w:ascii="Arial" w:hAnsi="Arial" w:eastAsia="Times New Roman" w:cs="Arial"/>
          <w:b w:val="1"/>
          <w:bCs w:val="1"/>
          <w:kern w:val="0"/>
          <w:sz w:val="28"/>
          <w:szCs w:val="28"/>
          <w:lang w:eastAsia="en-CA"/>
          <w14:ligatures w14:val="none"/>
        </w:rPr>
        <w:t xml:space="preserve"> </w:t>
      </w:r>
      <w:r w:rsidR="00056951">
        <w:rPr>
          <w:rFonts w:ascii="Arial" w:hAnsi="Arial" w:eastAsia="Times New Roman" w:cs="Arial"/>
          <w:b w:val="1"/>
          <w:bCs w:val="1"/>
          <w:kern w:val="0"/>
          <w:sz w:val="28"/>
          <w:szCs w:val="28"/>
          <w:lang w:eastAsia="en-CA"/>
          <w14:ligatures w14:val="none"/>
        </w:rPr>
        <w:t xml:space="preserve">and Marinas</w:t>
      </w:r>
    </w:p>
    <w:p w:rsidRPr="001F68A7" w:rsidR="003966C7" w:rsidP="001D529E" w:rsidRDefault="003966C7" w14:paraId="1BBF6ACB" w14:textId="77777777">
      <w:pPr>
        <w:spacing w:after="0" w:line="240" w:lineRule="auto"/>
        <w:jc w:val="center"/>
        <w:rPr>
          <w:rFonts w:ascii="Arial" w:hAnsi="Arial" w:eastAsia="Times New Roman" w:cs="Arial"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F68A7" w:rsidR="003966C7" w:rsidTr="7F501F1E" w14:paraId="590FA785" w14:textId="77777777">
        <w:tc>
          <w:tcPr>
            <w:tcW w:w="9350" w:type="dxa"/>
          </w:tcPr>
          <w:p w:rsidRPr="001F68A7" w:rsidR="003966C7" w:rsidP="7F501F1E" w:rsidRDefault="2AA5B9D8" w14:paraId="28261C12" w14:textId="61B17A97">
            <w:pPr>
              <w:pStyle w:val="ListParagraph"/>
              <w:numPr>
                <w:ilvl w:val="0"/>
                <w:numId w:val="23"/>
              </w:numPr>
              <w:spacing w:line="257" w:lineRule="auto"/>
              <w:rPr>
                <w:rFonts w:ascii="Arial" w:hAnsi="Arial" w:eastAsia="Arial" w:cs="Arial"/>
                <w:i/>
                <w:iCs/>
              </w:rPr>
            </w:pPr>
            <w:r w:rsidRPr="001F68A7">
              <w:rPr>
                <w:rFonts w:ascii="Arial" w:hAnsi="Arial" w:eastAsia="Arial" w:cs="Arial"/>
                <w:i/>
                <w:iCs/>
              </w:rPr>
              <w:t>This checklist is for</w:t>
            </w:r>
            <w:r w:rsidRPr="001F68A7" w:rsidR="00EB60A8">
              <w:rPr>
                <w:rFonts w:ascii="Arial" w:hAnsi="Arial" w:eastAsia="Arial" w:cs="Arial"/>
                <w:i/>
                <w:iCs/>
              </w:rPr>
              <w:t xml:space="preserve"> </w:t>
            </w:r>
            <w:r w:rsidR="009108DA">
              <w:rPr>
                <w:rFonts w:ascii="Arial" w:hAnsi="Arial" w:eastAsia="Arial" w:cs="Arial"/>
                <w:i/>
                <w:iCs/>
              </w:rPr>
              <w:t xml:space="preserve">ports, harbours, marinas, and </w:t>
            </w:r>
            <w:r w:rsidRPr="00406C6B" w:rsidR="009108DA">
              <w:rPr>
                <w:rFonts w:ascii="Arial" w:hAnsi="Arial" w:eastAsia="Arial" w:cs="Arial"/>
                <w:i/>
                <w:iCs/>
              </w:rPr>
              <w:t xml:space="preserve">any other </w:t>
            </w:r>
            <w:r w:rsidRPr="00406C6B" w:rsidR="00F75343">
              <w:rPr>
                <w:rFonts w:ascii="Arial" w:hAnsi="Arial" w:eastAsia="Arial" w:cs="Arial"/>
                <w:i/>
                <w:iCs/>
              </w:rPr>
              <w:t xml:space="preserve">facility </w:t>
            </w:r>
            <w:r w:rsidRPr="00406C6B" w:rsidR="00406C6B">
              <w:rPr>
                <w:rFonts w:ascii="Arial" w:hAnsi="Arial" w:eastAsia="Arial" w:cs="Arial"/>
                <w:i/>
                <w:iCs/>
              </w:rPr>
              <w:t xml:space="preserve">involved in </w:t>
            </w:r>
            <w:r w:rsidR="000F0A7A">
              <w:rPr>
                <w:rFonts w:ascii="Arial" w:hAnsi="Arial" w:eastAsia="Arial" w:cs="Arial"/>
                <w:i/>
                <w:iCs/>
              </w:rPr>
              <w:t>marine</w:t>
            </w:r>
            <w:r w:rsidRPr="00406C6B" w:rsidR="00452132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406C6B" w:rsidR="00F75343">
              <w:rPr>
                <w:rFonts w:ascii="Arial" w:hAnsi="Arial" w:eastAsia="Arial" w:cs="Arial"/>
                <w:i/>
                <w:iCs/>
              </w:rPr>
              <w:t>traffic</w:t>
            </w:r>
            <w:r w:rsidRPr="00406C6B" w:rsidR="00406C6B">
              <w:rPr>
                <w:rFonts w:ascii="Arial" w:hAnsi="Arial" w:eastAsia="Arial" w:cs="Arial"/>
                <w:i/>
                <w:iCs/>
              </w:rPr>
              <w:t xml:space="preserve"> operations</w:t>
            </w:r>
            <w:r w:rsidRPr="00406C6B" w:rsidR="00F75343">
              <w:rPr>
                <w:rFonts w:ascii="Arial" w:hAnsi="Arial" w:eastAsia="Arial" w:cs="Arial"/>
                <w:i/>
                <w:iCs/>
              </w:rPr>
              <w:t xml:space="preserve"> in Canada.</w:t>
            </w:r>
            <w:r w:rsidRPr="00406C6B" w:rsidR="00750889">
              <w:t xml:space="preserve"> </w:t>
            </w:r>
            <w:r w:rsidRPr="00406C6B" w:rsidR="00750889">
              <w:rPr>
                <w:rFonts w:ascii="Arial" w:hAnsi="Arial" w:eastAsia="Arial" w:cs="Arial"/>
                <w:i/>
                <w:iCs/>
              </w:rPr>
              <w:t>It can help integrate co</w:t>
            </w:r>
            <w:r w:rsidRPr="00750889" w:rsidR="00750889">
              <w:rPr>
                <w:rFonts w:ascii="Arial" w:hAnsi="Arial" w:eastAsia="Arial" w:cs="Arial"/>
                <w:i/>
                <w:iCs/>
              </w:rPr>
              <w:t>st recovery into your oil spill response planning</w:t>
            </w:r>
            <w:r w:rsidR="00750889">
              <w:rPr>
                <w:rFonts w:ascii="Arial" w:hAnsi="Arial" w:eastAsia="Arial" w:cs="Arial"/>
                <w:i/>
                <w:iCs/>
              </w:rPr>
              <w:t>.</w:t>
            </w:r>
            <w:r w:rsidR="00F75343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1F68A7" w:rsidR="3CE9E809">
              <w:rPr>
                <w:rFonts w:ascii="Arial" w:hAnsi="Arial" w:eastAsia="Arial" w:cs="Arial"/>
                <w:i/>
                <w:iCs/>
              </w:rPr>
              <w:t xml:space="preserve">Incorporating the suggested steps below directly into your </w:t>
            </w:r>
            <w:r w:rsidR="00581DB6">
              <w:rPr>
                <w:rFonts w:ascii="Arial" w:hAnsi="Arial" w:eastAsia="Arial" w:cs="Arial"/>
                <w:i/>
                <w:iCs/>
              </w:rPr>
              <w:t xml:space="preserve">incident </w:t>
            </w:r>
            <w:r w:rsidRPr="001F68A7" w:rsidR="3CE9E809">
              <w:rPr>
                <w:rFonts w:ascii="Arial" w:hAnsi="Arial" w:eastAsia="Arial" w:cs="Arial"/>
                <w:i/>
                <w:iCs/>
              </w:rPr>
              <w:t xml:space="preserve">response </w:t>
            </w:r>
            <w:r w:rsidR="00581DB6">
              <w:rPr>
                <w:rFonts w:ascii="Arial" w:hAnsi="Arial" w:eastAsia="Arial" w:cs="Arial"/>
                <w:i/>
                <w:iCs/>
              </w:rPr>
              <w:t xml:space="preserve">and recovery </w:t>
            </w:r>
            <w:r w:rsidRPr="001F68A7" w:rsidR="3CE9E809">
              <w:rPr>
                <w:rFonts w:ascii="Arial" w:hAnsi="Arial" w:eastAsia="Arial" w:cs="Arial"/>
                <w:i/>
                <w:iCs/>
              </w:rPr>
              <w:t>can simplify the claims process afterward.</w:t>
            </w:r>
          </w:p>
        </w:tc>
      </w:tr>
    </w:tbl>
    <w:p w:rsidRPr="001F68A7" w:rsidR="001D529E" w:rsidP="001D529E" w:rsidRDefault="001D529E" w14:paraId="32D63B68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1F68A7" w:rsidR="00F65A0A" w:rsidP="00F65A0A" w:rsidRDefault="00F65A0A" w14:paraId="71E69547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Ship and Rail Compensation Canada manages two funds: the Ship Fund and the Rail Fund. </w:t>
      </w:r>
    </w:p>
    <w:p w:rsidRPr="001F68A7" w:rsidR="00F65A0A" w:rsidP="1F28A69F" w:rsidRDefault="00F65A0A" w14:paraId="48C51BF8" w14:textId="77777777">
      <w:pPr>
        <w:spacing w:after="0" w:line="240" w:lineRule="auto"/>
        <w:rPr>
          <w:rFonts w:ascii="Arial" w:hAnsi="Arial" w:eastAsia="Times New Roman" w:cs="Arial"/>
          <w:lang w:eastAsia="en-CA"/>
        </w:rPr>
      </w:pPr>
    </w:p>
    <w:p w:rsidRPr="001F68A7" w:rsidR="007F24AD" w:rsidP="1F28A69F" w:rsidRDefault="006E13CA" w14:paraId="4804F285" w14:textId="3E5BB3AC">
      <w:pPr>
        <w:spacing w:after="0" w:line="240" w:lineRule="auto"/>
        <w:rPr>
          <w:rFonts w:ascii="Arial" w:hAnsi="Arial" w:eastAsia="Times New Roman" w:cs="Arial"/>
          <w:lang w:eastAsia="en-CA"/>
        </w:rPr>
      </w:pPr>
      <w:r w:rsidRPr="001F68A7">
        <w:rPr>
          <w:rFonts w:ascii="Arial" w:hAnsi="Arial" w:eastAsia="Times New Roman" w:cs="Arial"/>
          <w:lang w:eastAsia="en-CA"/>
        </w:rPr>
        <w:t xml:space="preserve">The </w:t>
      </w:r>
      <w:hyperlink w:history="1" r:id="rId13">
        <w:r w:rsidRPr="001F68A7">
          <w:rPr>
            <w:rStyle w:val="Hyperlink"/>
            <w:rFonts w:ascii="Arial" w:hAnsi="Arial" w:eastAsia="Times New Roman" w:cs="Arial"/>
            <w:lang w:eastAsia="en-CA"/>
          </w:rPr>
          <w:t>Ship Fund</w:t>
        </w:r>
      </w:hyperlink>
      <w:r w:rsidRPr="001F68A7">
        <w:rPr>
          <w:rFonts w:ascii="Arial" w:hAnsi="Arial" w:eastAsia="Times New Roman" w:cs="Arial"/>
          <w:lang w:eastAsia="en-CA"/>
        </w:rPr>
        <w:t xml:space="preserve"> compensates anyone affected by oil spills from ships or boats</w:t>
      </w:r>
      <w:r w:rsidRPr="001F68A7" w:rsidR="00FD0C8C">
        <w:rPr>
          <w:rFonts w:ascii="Arial" w:hAnsi="Arial" w:eastAsia="Times New Roman" w:cs="Arial"/>
          <w:lang w:eastAsia="en-CA"/>
        </w:rPr>
        <w:t xml:space="preserve"> in Canadian waters</w:t>
      </w:r>
      <w:r w:rsidRPr="001F68A7">
        <w:rPr>
          <w:rFonts w:ascii="Arial" w:hAnsi="Arial" w:eastAsia="Times New Roman" w:cs="Arial"/>
          <w:lang w:eastAsia="en-CA"/>
        </w:rPr>
        <w:t>.</w:t>
      </w:r>
    </w:p>
    <w:p w:rsidRPr="001F68A7" w:rsidR="006E13CA" w:rsidP="1F28A69F" w:rsidRDefault="00217E33" w14:paraId="582F1A70" w14:textId="1217E4FA">
      <w:pPr>
        <w:spacing w:after="0" w:line="240" w:lineRule="auto"/>
        <w:rPr>
          <w:rFonts w:ascii="Arial" w:hAnsi="Arial" w:eastAsia="Times New Roman" w:cs="Arial"/>
          <w:i/>
          <w:iCs/>
          <w:lang w:eastAsia="en-CA"/>
        </w:rPr>
      </w:pPr>
      <w:r>
        <w:rPr>
          <w:rFonts w:ascii="Arial" w:hAnsi="Arial" w:eastAsia="Times New Roman" w:cs="Arial"/>
          <w:noProof/>
          <w:kern w:val="0"/>
          <w:lang w:eastAsia="en-CA"/>
        </w:rPr>
        <w:pict w14:anchorId="1AC1A65C">
          <v:rect id="_x0000_i1025" style="width:451.3pt;height:.05pt" o:hr="t" o:hrstd="t" o:hralign="center" fillcolor="#a0a0a0" stroked="f"/>
        </w:pict>
      </w:r>
    </w:p>
    <w:p w:rsidR="005F7CBA" w:rsidP="007F24AD" w:rsidRDefault="005F7CBA" w14:paraId="17C00E19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</w:p>
    <w:p w:rsidRPr="001F68A7" w:rsidR="0037127E" w:rsidP="007F24AD" w:rsidRDefault="0C1640AC" w14:paraId="115CBD17" w14:textId="3B1B0C9F">
      <w:pPr>
        <w:spacing w:after="0" w:line="240" w:lineRule="auto"/>
        <w:outlineLvl w:val="2"/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1. </w:t>
      </w:r>
      <w:r w:rsidRPr="001F68A7" w:rsidR="4F55EEA6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What criteria must be met for the </w:t>
      </w:r>
      <w:r w:rsidRPr="001F68A7" w:rsidR="2EF354C1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>Ship</w:t>
      </w:r>
      <w:r w:rsidRPr="001F68A7" w:rsidR="4F55EEA6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 Fund to </w:t>
      </w:r>
      <w:r w:rsidRPr="001F68A7" w:rsidR="067E618E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accept </w:t>
      </w:r>
      <w:r w:rsidRPr="001F68A7" w:rsidR="53E63F12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your </w:t>
      </w:r>
      <w:r w:rsidRPr="001F68A7" w:rsidR="067E618E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>claim</w:t>
      </w:r>
      <w:r w:rsidRPr="001F68A7" w:rsidR="4F55EEA6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>?</w:t>
      </w:r>
    </w:p>
    <w:p w:rsidRPr="001F68A7" w:rsidR="007F24AD" w:rsidP="007F24AD" w:rsidRDefault="007F24AD" w14:paraId="6750D5B0" w14:textId="77777777">
      <w:pPr>
        <w:rPr>
          <w:lang w:eastAsia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990"/>
        <w:gridCol w:w="1075"/>
      </w:tblGrid>
      <w:tr w:rsidRPr="001F68A7" w:rsidR="0037127E" w:rsidTr="2FDEB4ED" w14:paraId="403CE8EE" w14:textId="77777777">
        <w:tc>
          <w:tcPr>
            <w:tcW w:w="7290" w:type="dxa"/>
          </w:tcPr>
          <w:p w:rsidRPr="001F68A7" w:rsidR="0037127E" w:rsidP="00526E55" w:rsidRDefault="00526E55" w14:paraId="74D2E75F" w14:textId="77777777">
            <w:p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A. 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Was the </w:t>
            </w:r>
            <w:r w:rsidRPr="001F68A7" w:rsidR="000F5828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oil spill caused by a ship or boat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?</w:t>
            </w:r>
          </w:p>
          <w:p w:rsidRPr="001F68A7" w:rsidR="0037127E" w:rsidP="00020298" w:rsidRDefault="1DDE4F50" w14:paraId="13268B6A" w14:textId="0808A4A4">
            <w:pPr>
              <w:pStyle w:val="ListParagraph"/>
              <w:numPr>
                <w:ilvl w:val="0"/>
                <w:numId w:val="22"/>
              </w:num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Mystery spills</w:t>
            </w:r>
            <w:r w:rsidR="00197341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, where the source of a spill is not clear,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="00197341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are also covered</w:t>
            </w:r>
            <w:r w:rsidRPr="001F68A7" w:rsidR="7DD0DFB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.</w:t>
            </w:r>
          </w:p>
          <w:p w:rsidRPr="001F68A7" w:rsidR="007F24AD" w:rsidP="007F24AD" w:rsidRDefault="007F24AD" w14:paraId="7C73F451" w14:textId="1400908C">
            <w:pPr>
              <w:pStyle w:val="ListParagraph"/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990" w:type="dxa"/>
          </w:tcPr>
          <w:p w:rsidRPr="001F68A7" w:rsidR="0037127E" w:rsidP="0037127E" w:rsidRDefault="00217E33" w14:paraId="0770BE31" w14:textId="318984CA">
            <w:p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id w:val="16918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8A7" w:rsidR="009A3CB7">
                  <w:rPr>
                    <w:rFonts w:ascii="Segoe UI Symbol" w:hAnsi="Segoe UI Symbol" w:eastAsia="MS Gothic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Pr="001F68A7" w:rsidR="006612E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:rsidRPr="001F68A7" w:rsidR="0037127E" w:rsidP="0037127E" w:rsidRDefault="00217E33" w14:paraId="0B3D0D89" w14:textId="0AD697F3">
            <w:p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id w:val="-1975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8A7" w:rsidR="009A3CB7">
                  <w:rPr>
                    <w:rFonts w:ascii="Segoe UI Symbol" w:hAnsi="Segoe UI Symbol" w:eastAsia="MS Gothic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Pr="001F68A7" w:rsidR="006612E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No</w:t>
            </w:r>
          </w:p>
        </w:tc>
      </w:tr>
      <w:tr w:rsidRPr="001F68A7" w:rsidR="0037127E" w:rsidTr="2FDEB4ED" w14:paraId="70DD9522" w14:textId="77777777">
        <w:tc>
          <w:tcPr>
            <w:tcW w:w="7290" w:type="dxa"/>
          </w:tcPr>
          <w:p w:rsidRPr="001F68A7" w:rsidR="002C07A4" w:rsidP="009F7E36" w:rsidRDefault="004B38EF" w14:paraId="626B4663" w14:textId="266F06E7">
            <w:p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B</w:t>
            </w:r>
            <w:r w:rsidRPr="001F68A7" w:rsidR="002C07A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. </w:t>
            </w:r>
            <w:r w:rsidR="000D6BC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Did the incident happen within the last two years?</w:t>
            </w:r>
          </w:p>
        </w:tc>
        <w:tc>
          <w:tcPr>
            <w:tcW w:w="990" w:type="dxa"/>
          </w:tcPr>
          <w:p w:rsidRPr="001F68A7" w:rsidR="0037127E" w:rsidP="0037127E" w:rsidRDefault="00217E33" w14:paraId="487841C5" w14:textId="03B7FFD2">
            <w:p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id w:val="-17138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8A7" w:rsidR="009A3CB7">
                  <w:rPr>
                    <w:rFonts w:ascii="Segoe UI Symbol" w:hAnsi="Segoe UI Symbol" w:eastAsia="MS Gothic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Pr="001F68A7" w:rsidR="006612E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:rsidRPr="001F68A7" w:rsidR="0037127E" w:rsidP="0037127E" w:rsidRDefault="00217E33" w14:paraId="487FFB6E" w14:textId="44DDC4E0">
            <w:pPr>
              <w:outlineLvl w:val="2"/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id w:val="20589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8A7" w:rsidR="009A3CB7">
                  <w:rPr>
                    <w:rFonts w:ascii="Segoe UI Symbol" w:hAnsi="Segoe UI Symbol" w:eastAsia="MS Gothic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Pr="001F68A7" w:rsidR="006612E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003712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No</w:t>
            </w:r>
          </w:p>
        </w:tc>
      </w:tr>
    </w:tbl>
    <w:p w:rsidRPr="001F68A7" w:rsidR="001D529E" w:rsidP="001D529E" w:rsidRDefault="001D529E" w14:paraId="5D238581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1F68A7" w:rsidR="00BF65CF" w:rsidP="004B2B66" w:rsidRDefault="00C0755C" w14:paraId="050811BA" w14:textId="5FD4F530">
      <w:pPr>
        <w:spacing w:after="0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>If you answered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526E55">
        <w:rPr>
          <w:rFonts w:ascii="Arial" w:hAnsi="Arial" w:eastAsia="Times New Roman" w:cs="Arial"/>
          <w:kern w:val="0"/>
          <w:lang w:eastAsia="en-CA"/>
          <w14:ligatures w14:val="none"/>
        </w:rPr>
        <w:t>“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>yes</w:t>
      </w:r>
      <w:r w:rsidRPr="001F68A7" w:rsidR="00526E55">
        <w:rPr>
          <w:rFonts w:ascii="Arial" w:hAnsi="Arial" w:eastAsia="Times New Roman" w:cs="Arial"/>
          <w:kern w:val="0"/>
          <w:lang w:eastAsia="en-CA"/>
          <w14:ligatures w14:val="none"/>
        </w:rPr>
        <w:t>”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 to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206E26">
        <w:rPr>
          <w:rFonts w:ascii="Arial" w:hAnsi="Arial" w:eastAsia="Times New Roman" w:cs="Arial"/>
          <w:kern w:val="0"/>
          <w:lang w:eastAsia="en-CA"/>
          <w14:ligatures w14:val="none"/>
        </w:rPr>
        <w:t>both</w:t>
      </w:r>
      <w:r w:rsidRPr="001F68A7" w:rsidR="00466DB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>questions</w:t>
      </w:r>
      <w:r w:rsidRPr="001F68A7" w:rsidR="00526E55">
        <w:rPr>
          <w:rFonts w:ascii="Arial" w:hAnsi="Arial" w:eastAsia="Times New Roman" w:cs="Arial"/>
          <w:kern w:val="0"/>
          <w:lang w:eastAsia="en-CA"/>
          <w14:ligatures w14:val="none"/>
        </w:rPr>
        <w:t>,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886854">
        <w:rPr>
          <w:rFonts w:ascii="Arial" w:hAnsi="Arial" w:eastAsia="Times New Roman" w:cs="Arial"/>
          <w:kern w:val="0"/>
          <w:lang w:eastAsia="en-CA"/>
          <w14:ligatures w14:val="none"/>
        </w:rPr>
        <w:t>compensation may be available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 from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 xml:space="preserve"> the </w:t>
      </w:r>
      <w:r w:rsidRPr="001F68A7" w:rsidR="00206E26">
        <w:rPr>
          <w:rFonts w:ascii="Arial" w:hAnsi="Arial" w:eastAsia="Times New Roman" w:cs="Arial"/>
          <w:kern w:val="0"/>
          <w:lang w:eastAsia="en-CA"/>
          <w14:ligatures w14:val="none"/>
        </w:rPr>
        <w:t>Ship</w:t>
      </w:r>
      <w:r w:rsidRPr="001F68A7" w:rsidR="000C0698">
        <w:rPr>
          <w:rFonts w:ascii="Arial" w:hAnsi="Arial" w:eastAsia="Times New Roman" w:cs="Arial"/>
          <w:kern w:val="0"/>
          <w:lang w:eastAsia="en-CA"/>
          <w14:ligatures w14:val="none"/>
        </w:rPr>
        <w:t xml:space="preserve"> Fund.</w:t>
      </w:r>
      <w:r w:rsidRPr="001F68A7" w:rsidR="00064E4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A96B2A">
        <w:rPr>
          <w:rFonts w:ascii="Arial" w:hAnsi="Arial" w:eastAsia="Times New Roman" w:cs="Arial"/>
          <w:kern w:val="0"/>
          <w:lang w:eastAsia="en-CA"/>
          <w14:ligatures w14:val="none"/>
        </w:rPr>
        <w:t xml:space="preserve">If you are unsure, </w:t>
      </w:r>
      <w:r w:rsidRPr="001F68A7" w:rsidR="00BF65CF">
        <w:rPr>
          <w:rFonts w:ascii="Arial" w:hAnsi="Arial" w:eastAsia="Times New Roman" w:cs="Arial"/>
          <w:kern w:val="0"/>
          <w:lang w:eastAsia="en-CA"/>
          <w14:ligatures w14:val="none"/>
        </w:rPr>
        <w:t xml:space="preserve">you </w:t>
      </w:r>
      <w:r w:rsidRPr="001F68A7" w:rsidR="00172158">
        <w:rPr>
          <w:rFonts w:ascii="Arial" w:hAnsi="Arial" w:eastAsia="Times New Roman" w:cs="Arial"/>
          <w:kern w:val="0"/>
          <w:lang w:eastAsia="en-CA"/>
          <w14:ligatures w14:val="none"/>
        </w:rPr>
        <w:t>should</w:t>
      </w:r>
      <w:r w:rsidRPr="001F68A7" w:rsidR="00BF65CF">
        <w:rPr>
          <w:rFonts w:ascii="Arial" w:hAnsi="Arial" w:eastAsia="Times New Roman" w:cs="Arial"/>
          <w:kern w:val="0"/>
          <w:lang w:eastAsia="en-CA"/>
          <w14:ligatures w14:val="none"/>
        </w:rPr>
        <w:t xml:space="preserve"> contact us.</w:t>
      </w:r>
    </w:p>
    <w:p w:rsidRPr="001F68A7" w:rsidR="004B2B66" w:rsidP="00BF65CF" w:rsidRDefault="00482279" w14:paraId="25F8A431" w14:textId="41148A0F">
      <w:pPr>
        <w:pStyle w:val="ListParagraph"/>
        <w:numPr>
          <w:ilvl w:val="0"/>
          <w:numId w:val="19"/>
        </w:numPr>
        <w:spacing w:after="0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>More</w:t>
      </w:r>
      <w:r w:rsidRPr="001F68A7" w:rsidR="00841FDB">
        <w:rPr>
          <w:rFonts w:ascii="Arial" w:hAnsi="Arial" w:eastAsia="Times New Roman" w:cs="Arial"/>
          <w:kern w:val="0"/>
          <w:lang w:eastAsia="en-CA"/>
          <w14:ligatures w14:val="none"/>
        </w:rPr>
        <w:t xml:space="preserve"> information </w:t>
      </w:r>
      <w:r w:rsidRPr="001F68A7" w:rsidR="00F66213">
        <w:rPr>
          <w:rFonts w:ascii="Arial" w:hAnsi="Arial" w:eastAsia="Times New Roman" w:cs="Arial"/>
          <w:kern w:val="0"/>
          <w:lang w:eastAsia="en-CA"/>
          <w14:ligatures w14:val="none"/>
        </w:rPr>
        <w:t>on our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206E26">
        <w:rPr>
          <w:rFonts w:ascii="Arial" w:hAnsi="Arial" w:eastAsia="Times New Roman" w:cs="Arial"/>
          <w:kern w:val="0"/>
          <w:lang w:eastAsia="en-CA"/>
          <w14:ligatures w14:val="none"/>
        </w:rPr>
        <w:t>eligibility criteria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 can be found</w:t>
      </w:r>
      <w:r w:rsidRPr="001F68A7" w:rsidR="00841FDB">
        <w:rPr>
          <w:rFonts w:ascii="Arial" w:hAnsi="Arial" w:eastAsia="Times New Roman" w:cs="Arial"/>
          <w:kern w:val="0"/>
          <w:lang w:eastAsia="en-CA"/>
          <w14:ligatures w14:val="none"/>
        </w:rPr>
        <w:t xml:space="preserve"> on our website.</w:t>
      </w:r>
    </w:p>
    <w:p w:rsidRPr="001F68A7" w:rsidR="005C1D2B" w:rsidP="5DA4CDF0" w:rsidRDefault="00217E33" w14:paraId="02AF9E8D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r>
        <w:rPr>
          <w:rFonts w:ascii="Arial" w:hAnsi="Arial" w:eastAsia="Times New Roman" w:cs="Arial"/>
          <w:noProof/>
          <w:kern w:val="0"/>
          <w:lang w:eastAsia="en-CA"/>
        </w:rPr>
        <w:pict w14:anchorId="28EBA092">
          <v:rect id="_x0000_i1026" style="width:451.3pt;height:.05pt" o:hr="t" o:hrstd="t" o:hralign="center" fillcolor="#a0a0a0" stroked="f"/>
        </w:pict>
      </w:r>
    </w:p>
    <w:p w:rsidRPr="001F68A7" w:rsidR="007F24AD" w:rsidP="00F75270" w:rsidRDefault="007F24AD" w14:paraId="35852B61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</w:p>
    <w:p w:rsidRPr="001F68A7" w:rsidR="0036220A" w:rsidP="00F75270" w:rsidRDefault="00F75270" w14:paraId="1907F2EB" w14:textId="6EA11A91">
      <w:pPr>
        <w:spacing w:after="0" w:line="240" w:lineRule="auto"/>
        <w:outlineLvl w:val="2"/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2. </w:t>
      </w:r>
      <w:r w:rsidRPr="001F68A7" w:rsidR="004D65B2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>What types of damages and losses are covered?</w:t>
      </w:r>
    </w:p>
    <w:p w:rsidRPr="001F68A7" w:rsidR="007F24AD" w:rsidP="00AC4E9E" w:rsidRDefault="007F24AD" w14:paraId="5F426C11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1F68A7" w:rsidR="007F24AD" w:rsidP="00AC4E9E" w:rsidRDefault="00B34AFB" w14:paraId="4224B0CC" w14:textId="1A12579C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r>
        <w:rPr>
          <w:rFonts w:ascii="Arial" w:hAnsi="Arial" w:eastAsia="Times New Roman" w:cs="Arial"/>
          <w:kern w:val="0"/>
          <w:lang w:eastAsia="en-CA"/>
          <w14:ligatures w14:val="none"/>
        </w:rPr>
        <w:t xml:space="preserve">Ports, harbours, and marinas </w:t>
      </w:r>
      <w:r w:rsidRPr="001F68A7" w:rsidR="00031899">
        <w:rPr>
          <w:rFonts w:ascii="Arial" w:hAnsi="Arial" w:eastAsia="Times New Roman" w:cs="Arial"/>
          <w:kern w:val="0"/>
          <w:lang w:eastAsia="en-CA"/>
          <w14:ligatures w14:val="none"/>
        </w:rPr>
        <w:t>can be compensated</w:t>
      </w:r>
      <w:r w:rsidRPr="001F68A7" w:rsidR="00967332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E442AB">
        <w:rPr>
          <w:rFonts w:ascii="Arial" w:hAnsi="Arial" w:eastAsia="Times New Roman" w:cs="Arial"/>
          <w:kern w:val="0"/>
          <w:lang w:eastAsia="en-CA"/>
          <w14:ligatures w14:val="none"/>
        </w:rPr>
        <w:t xml:space="preserve">for </w:t>
      </w:r>
      <w:r w:rsidRPr="001F68A7" w:rsidR="005849AA">
        <w:rPr>
          <w:rFonts w:ascii="Arial" w:hAnsi="Arial" w:eastAsia="Times New Roman" w:cs="Arial"/>
          <w:kern w:val="0"/>
          <w:lang w:eastAsia="en-CA"/>
          <w14:ligatures w14:val="none"/>
        </w:rPr>
        <w:t>all</w:t>
      </w:r>
      <w:r w:rsidRPr="001F68A7" w:rsidR="00E442AB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E027C0">
        <w:rPr>
          <w:rFonts w:ascii="Arial" w:hAnsi="Arial" w:eastAsia="Times New Roman" w:cs="Arial"/>
          <w:kern w:val="0"/>
          <w:lang w:eastAsia="en-CA"/>
          <w14:ligatures w14:val="none"/>
        </w:rPr>
        <w:t xml:space="preserve">of </w:t>
      </w:r>
      <w:r w:rsidRPr="001F68A7" w:rsidR="00E442AB">
        <w:rPr>
          <w:rFonts w:ascii="Arial" w:hAnsi="Arial" w:eastAsia="Times New Roman" w:cs="Arial"/>
          <w:kern w:val="0"/>
          <w:lang w:eastAsia="en-CA"/>
          <w14:ligatures w14:val="none"/>
        </w:rPr>
        <w:t>the following damages and losses</w:t>
      </w:r>
      <w:r w:rsidRPr="001F68A7" w:rsidR="00967332">
        <w:rPr>
          <w:rFonts w:ascii="Arial" w:hAnsi="Arial" w:eastAsia="Times New Roman" w:cs="Arial"/>
          <w:lang w:eastAsia="en-CA"/>
        </w:rPr>
        <w:t>.</w:t>
      </w:r>
    </w:p>
    <w:p w:rsidRPr="001F68A7" w:rsidR="007F24AD" w:rsidP="00A61E89" w:rsidRDefault="002368BE" w14:paraId="43E98A09" w14:textId="4EA7C428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 xml:space="preserve">One claimant can suffer multiple types of </w:t>
      </w:r>
      <w:r w:rsidRPr="001F68A7" w:rsidR="005A3650">
        <w:rPr>
          <w:rFonts w:ascii="Arial" w:hAnsi="Arial" w:eastAsia="Times New Roman" w:cs="Arial"/>
          <w:kern w:val="0"/>
          <w:lang w:eastAsia="en-CA"/>
          <w14:ligatures w14:val="none"/>
        </w:rPr>
        <w:t>damages and losses</w:t>
      </w:r>
      <w:r w:rsidR="00B34AFB">
        <w:rPr>
          <w:rFonts w:ascii="Arial" w:hAnsi="Arial" w:eastAsia="Times New Roman" w:cs="Arial"/>
          <w:kern w:val="0"/>
          <w:lang w:eastAsia="en-CA"/>
          <w14:ligatures w14:val="none"/>
        </w:rPr>
        <w:t xml:space="preserve"> – 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>check</w:t>
      </w:r>
      <w:r w:rsidRPr="001F68A7" w:rsidR="00FC44B8">
        <w:rPr>
          <w:rFonts w:ascii="Arial" w:hAnsi="Arial" w:eastAsia="Times New Roman" w:cs="Arial"/>
          <w:kern w:val="0"/>
          <w:lang w:eastAsia="en-CA"/>
          <w14:ligatures w14:val="none"/>
        </w:rPr>
        <w:t xml:space="preserve"> all</w:t>
      </w:r>
      <w:r w:rsidRPr="001F68A7" w:rsidR="009F4373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>
        <w:rPr>
          <w:rFonts w:ascii="Arial" w:hAnsi="Arial" w:eastAsia="Times New Roman" w:cs="Arial"/>
          <w:kern w:val="0"/>
          <w:lang w:eastAsia="en-CA"/>
          <w14:ligatures w14:val="none"/>
        </w:rPr>
        <w:t>that apply</w:t>
      </w:r>
      <w:r w:rsidRPr="001F68A7" w:rsidR="007F24AD">
        <w:rPr>
          <w:rFonts w:ascii="Arial" w:hAnsi="Arial" w:eastAsia="Times New Roman" w:cs="Arial"/>
          <w:kern w:val="0"/>
          <w:lang w:eastAsia="en-CA"/>
          <w14:ligatures w14:val="none"/>
        </w:rPr>
        <w:t>:</w:t>
      </w:r>
    </w:p>
    <w:p w:rsidR="00135537" w:rsidP="00A61E89" w:rsidRDefault="00135537" w14:paraId="1D11E712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1F68A7" w:rsidR="00135537" w:rsidP="00A61E89" w:rsidRDefault="00135537" w14:paraId="10D33D30" w14:textId="1685470A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  <w:sectPr w:rsidRPr="001F68A7" w:rsidR="00135537" w:rsidSect="00652AD5">
          <w:footerReference w:type="default" r:id="rId14"/>
          <w:type w:val="continuous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1F68A7" w:rsidR="00B93E56" w:rsidP="00B93E56" w:rsidRDefault="00217E33" w14:paraId="5605543D" w14:textId="6FCE0FBA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sdt>
        <w:sdtPr>
          <w:rPr>
            <w:rFonts w:ascii="Arial" w:hAnsi="Arial" w:eastAsia="Times New Roman" w:cs="Arial"/>
            <w:kern w:val="0"/>
            <w:lang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8A7" w:rsidR="00B93E56">
            <w:rPr>
              <w:rFonts w:ascii="Segoe UI Symbol" w:hAnsi="Segoe UI Symbol" w:eastAsia="MS Gothic" w:cs="Segoe UI Symbol"/>
              <w:kern w:val="0"/>
              <w:lang w:eastAsia="en-CA"/>
              <w14:ligatures w14:val="none"/>
            </w:rPr>
            <w:t>☐</w:t>
          </w:r>
        </w:sdtContent>
      </w:sdt>
      <w:r w:rsidRPr="001F68A7" w:rsidR="00B93E56">
        <w:rPr>
          <w:rFonts w:ascii="Arial" w:hAnsi="Arial" w:eastAsia="Times New Roman" w:cs="Arial"/>
          <w:kern w:val="0"/>
          <w:lang w:eastAsia="en-CA"/>
          <w14:ligatures w14:val="none"/>
        </w:rPr>
        <w:t xml:space="preserve"> Economic loss (including </w:t>
      </w:r>
      <w:r w:rsidR="00BC24CD">
        <w:rPr>
          <w:rFonts w:ascii="Arial" w:hAnsi="Arial" w:eastAsia="Times New Roman" w:cs="Arial"/>
          <w:kern w:val="0"/>
          <w:lang w:eastAsia="en-CA"/>
          <w14:ligatures w14:val="none"/>
        </w:rPr>
        <w:t xml:space="preserve">expected </w:t>
      </w:r>
      <w:r w:rsidRPr="001F68A7" w:rsidR="00B93E56">
        <w:rPr>
          <w:rFonts w:ascii="Arial" w:hAnsi="Arial" w:eastAsia="Times New Roman" w:cs="Arial"/>
          <w:kern w:val="0"/>
          <w:lang w:eastAsia="en-CA"/>
          <w14:ligatures w14:val="none"/>
        </w:rPr>
        <w:t>future losses)</w:t>
      </w:r>
      <w:r w:rsidR="00A32081">
        <w:rPr>
          <w:rFonts w:ascii="Arial" w:hAnsi="Arial" w:eastAsia="Times New Roman" w:cs="Arial"/>
          <w:kern w:val="0"/>
          <w:lang w:eastAsia="en-CA"/>
          <w14:ligatures w14:val="none"/>
        </w:rPr>
        <w:t xml:space="preserve">, such as: </w:t>
      </w:r>
    </w:p>
    <w:p w:rsidRPr="00AD59FE" w:rsidR="00AD59FE" w:rsidP="00AD59FE" w:rsidRDefault="00B93E56" w14:paraId="75F4C228" w14:textId="7D089790">
      <w:pPr>
        <w:pStyle w:val="ListParagraph"/>
        <w:numPr>
          <w:ilvl w:val="0"/>
          <w:numId w:val="19"/>
        </w:numPr>
        <w:spacing w:after="0" w:line="240" w:lineRule="auto"/>
        <w:ind w:left="540" w:hanging="270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CC2DEB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Lost</w:t>
      </w:r>
      <w:r w:rsidR="00907484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wages or profits</w:t>
      </w:r>
    </w:p>
    <w:p w:rsidRPr="00AD59FE" w:rsidR="00AD59FE" w:rsidP="00AD59FE" w:rsidRDefault="00AC2061" w14:paraId="5AA54CFF" w14:textId="77777777">
      <w:pPr>
        <w:pStyle w:val="ListParagraph"/>
        <w:numPr>
          <w:ilvl w:val="0"/>
          <w:numId w:val="19"/>
        </w:numPr>
        <w:spacing w:after="0" w:line="240" w:lineRule="auto"/>
        <w:ind w:left="540" w:hanging="270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AD59FE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L</w:t>
      </w:r>
      <w:r w:rsidRPr="00AD59FE" w:rsidR="00CC2DEB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ost </w:t>
      </w:r>
      <w:r w:rsidRPr="00AD59FE" w:rsidR="00907484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income due to closures or blockages</w:t>
      </w:r>
    </w:p>
    <w:p w:rsidRPr="00EA0726" w:rsidR="00CC2DEB" w:rsidP="00EA0726" w:rsidRDefault="00B270F3" w14:paraId="1C05996C" w14:textId="65283585">
      <w:pPr>
        <w:pStyle w:val="ListParagraph"/>
        <w:numPr>
          <w:ilvl w:val="0"/>
          <w:numId w:val="19"/>
        </w:numPr>
        <w:spacing w:line="240" w:lineRule="auto"/>
        <w:ind w:left="548" w:hanging="274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AD59FE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Reduction in f</w:t>
      </w:r>
      <w:r w:rsidRPr="00AD59FE" w:rsidR="00884AA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ee revenue (e.g., berthage, moorage,</w:t>
      </w:r>
      <w:r w:rsidR="0029091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wharfage</w:t>
      </w:r>
      <w:r w:rsidR="00D32AF6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, </w:t>
      </w:r>
      <w:r w:rsidRPr="00AD59FE" w:rsidR="00884AA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cargo transfer fees</w:t>
      </w:r>
      <w:r w:rsidR="0029091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,</w:t>
      </w:r>
      <w:r w:rsidRPr="00AD59FE" w:rsidR="00D838EC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</w:t>
      </w:r>
      <w:r w:rsidR="00A61EE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and</w:t>
      </w:r>
      <w:r w:rsidR="00D32AF6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</w:t>
      </w:r>
      <w:r w:rsidR="00800C78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cr</w:t>
      </w:r>
      <w:r w:rsidR="0029091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uise </w:t>
      </w:r>
      <w:r w:rsidRPr="00AD59FE" w:rsidR="00D838EC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passenger fees</w:t>
      </w:r>
      <w:r w:rsidRPr="00AD59FE" w:rsidR="00884AA1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)</w:t>
      </w:r>
    </w:p>
    <w:p w:rsidRPr="001F68A7" w:rsidR="00A61E89" w:rsidP="00303A21" w:rsidRDefault="00217E33" w14:paraId="16329E26" w14:textId="75DA46CA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sdt>
        <w:sdtPr>
          <w:rPr>
            <w:rFonts w:ascii="Arial" w:hAnsi="Arial" w:eastAsia="Times New Roman" w:cs="Arial"/>
            <w:kern w:val="0"/>
            <w:lang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E56">
            <w:rPr>
              <w:rFonts w:hint="eastAsia" w:ascii="MS Gothic" w:hAnsi="MS Gothic" w:eastAsia="MS Gothic" w:cs="Arial"/>
              <w:kern w:val="0"/>
              <w:lang w:eastAsia="en-CA"/>
              <w14:ligatures w14:val="none"/>
            </w:rPr>
            <w:t>☐</w:t>
          </w:r>
        </w:sdtContent>
      </w:sdt>
      <w:r w:rsidRPr="001F68A7" w:rsidR="00C87DF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947731">
        <w:rPr>
          <w:rFonts w:ascii="Arial" w:hAnsi="Arial" w:eastAsia="Times New Roman" w:cs="Arial"/>
          <w:kern w:val="0"/>
          <w:lang w:eastAsia="en-CA"/>
          <w14:ligatures w14:val="none"/>
        </w:rPr>
        <w:t>R</w:t>
      </w:r>
      <w:r w:rsidRPr="001F68A7" w:rsidR="00A61E89">
        <w:rPr>
          <w:rFonts w:ascii="Arial" w:hAnsi="Arial" w:eastAsia="Times New Roman" w:cs="Arial"/>
          <w:kern w:val="0"/>
          <w:lang w:eastAsia="en-CA"/>
          <w14:ligatures w14:val="none"/>
        </w:rPr>
        <w:t xml:space="preserve">esponse </w:t>
      </w:r>
      <w:r w:rsidRPr="001F68A7" w:rsidR="00947731">
        <w:rPr>
          <w:rFonts w:ascii="Arial" w:hAnsi="Arial" w:eastAsia="Times New Roman" w:cs="Arial"/>
          <w:kern w:val="0"/>
          <w:lang w:eastAsia="en-CA"/>
          <w14:ligatures w14:val="none"/>
        </w:rPr>
        <w:t xml:space="preserve">and clean-up </w:t>
      </w:r>
      <w:r w:rsidRPr="001F68A7" w:rsidR="00A61E89">
        <w:rPr>
          <w:rFonts w:ascii="Arial" w:hAnsi="Arial" w:eastAsia="Times New Roman" w:cs="Arial"/>
          <w:kern w:val="0"/>
          <w:lang w:eastAsia="en-CA"/>
          <w14:ligatures w14:val="none"/>
        </w:rPr>
        <w:t>costs</w:t>
      </w:r>
      <w:r w:rsidR="00A32081">
        <w:rPr>
          <w:rFonts w:ascii="Arial" w:hAnsi="Arial" w:eastAsia="Times New Roman" w:cs="Arial"/>
          <w:kern w:val="0"/>
          <w:lang w:eastAsia="en-CA"/>
          <w14:ligatures w14:val="none"/>
        </w:rPr>
        <w:t>, such as:</w:t>
      </w:r>
    </w:p>
    <w:p w:rsidR="00135537" w:rsidP="00303A21" w:rsidRDefault="4EA05FD7" w14:paraId="3F9FD68E" w14:textId="3C6EADA6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 w:rsidRPr="001F68A7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U</w:t>
      </w:r>
      <w:r w:rsidRPr="001F68A7" w:rsidR="1061D070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sage </w:t>
      </w:r>
      <w:r w:rsidR="009225F5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and disposal </w:t>
      </w:r>
      <w:r w:rsidRPr="001F68A7" w:rsidR="1061D070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of sorbent materials, spill kits, or </w:t>
      </w:r>
      <w:r w:rsidRPr="001F68A7" w:rsidR="13B44B63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oil </w:t>
      </w:r>
      <w:r w:rsidRPr="001F68A7" w:rsidR="1061D070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boom</w:t>
      </w:r>
      <w:r w:rsidR="006E3FC5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s</w:t>
      </w:r>
    </w:p>
    <w:p w:rsidR="00135537" w:rsidP="00303A21" w:rsidRDefault="00135537" w14:paraId="2121D36A" w14:textId="5200DC49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S</w:t>
      </w:r>
      <w:r w:rsidR="00346EEA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taff time</w:t>
      </w:r>
    </w:p>
    <w:p w:rsidRPr="00130FC6" w:rsidR="00995FB1" w:rsidP="00135537" w:rsidRDefault="00135537" w14:paraId="08AAF77C" w14:textId="12E7D317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 w:rsidRPr="00130FC6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F</w:t>
      </w:r>
      <w:r w:rsidRPr="00130FC6" w:rsidR="1130A7DE">
        <w:rPr>
          <w:rFonts w:ascii="Arial" w:hAnsi="Arial" w:eastAsia="Times New Roman" w:cs="Arial"/>
          <w:sz w:val="20"/>
          <w:szCs w:val="20"/>
          <w:lang w:eastAsia="en-CA"/>
        </w:rPr>
        <w:t>uel and running cost for vessels and machinery</w:t>
      </w:r>
    </w:p>
    <w:p w:rsidRPr="001F68A7" w:rsidR="004A0CAB" w:rsidP="00303A21" w:rsidRDefault="00217E33" w14:paraId="1AD8CB01" w14:textId="7E965DC4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sdt>
        <w:sdtPr>
          <w:rPr>
            <w:rFonts w:ascii="Arial" w:hAnsi="Arial" w:eastAsia="Times New Roman" w:cs="Arial"/>
            <w:kern w:val="0"/>
            <w:lang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8A7" w:rsidR="007F5775">
            <w:rPr>
              <w:rFonts w:ascii="Segoe UI Symbol" w:hAnsi="Segoe UI Symbol" w:eastAsia="MS Gothic" w:cs="Segoe UI Symbol"/>
              <w:kern w:val="0"/>
              <w:lang w:eastAsia="en-CA"/>
              <w14:ligatures w14:val="none"/>
            </w:rPr>
            <w:t>☐</w:t>
          </w:r>
        </w:sdtContent>
      </w:sdt>
      <w:r w:rsidRPr="001F68A7" w:rsidR="00C87DF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A61E89">
        <w:rPr>
          <w:rFonts w:ascii="Arial" w:hAnsi="Arial" w:eastAsia="Times New Roman" w:cs="Arial"/>
          <w:kern w:val="0"/>
          <w:lang w:eastAsia="en-CA"/>
          <w14:ligatures w14:val="none"/>
        </w:rPr>
        <w:t xml:space="preserve">Environmental </w:t>
      </w:r>
      <w:r w:rsidRPr="001F68A7" w:rsidR="00947731">
        <w:rPr>
          <w:rFonts w:ascii="Arial" w:hAnsi="Arial" w:eastAsia="Times New Roman" w:cs="Arial"/>
          <w:kern w:val="0"/>
          <w:lang w:eastAsia="en-CA"/>
          <w14:ligatures w14:val="none"/>
        </w:rPr>
        <w:t>measures</w:t>
      </w:r>
      <w:r w:rsidR="00A32081">
        <w:rPr>
          <w:rFonts w:ascii="Arial" w:hAnsi="Arial" w:eastAsia="Times New Roman" w:cs="Arial"/>
          <w:kern w:val="0"/>
          <w:lang w:eastAsia="en-CA"/>
          <w14:ligatures w14:val="none"/>
        </w:rPr>
        <w:t>, such as:</w:t>
      </w:r>
    </w:p>
    <w:p w:rsidR="00135537" w:rsidP="00303A21" w:rsidRDefault="004224E2" w14:paraId="41F1F1F0" w14:textId="4DAB5C7C">
      <w:pPr>
        <w:pStyle w:val="ListParagraph"/>
        <w:numPr>
          <w:ilvl w:val="0"/>
          <w:numId w:val="19"/>
        </w:numPr>
        <w:spacing w:line="240" w:lineRule="auto"/>
        <w:ind w:left="540" w:hanging="270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 w:rsidRPr="004224E2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Remediation of oil-contaminated land</w:t>
      </w:r>
    </w:p>
    <w:p w:rsidRPr="001F68A7" w:rsidR="0032147C" w:rsidP="00EA0726" w:rsidRDefault="00135537" w14:paraId="4E1B54CD" w14:textId="7028DEE9">
      <w:pPr>
        <w:pStyle w:val="ListParagraph"/>
        <w:numPr>
          <w:ilvl w:val="0"/>
          <w:numId w:val="19"/>
        </w:numPr>
        <w:spacing w:line="240" w:lineRule="auto"/>
        <w:ind w:left="548" w:hanging="274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P</w:t>
      </w:r>
      <w:r w:rsidRPr="001F68A7" w:rsidR="747B442C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ost</w:t>
      </w:r>
      <w:r w:rsidRPr="001F68A7" w:rsidR="00E027C0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-</w:t>
      </w:r>
      <w:r w:rsidRPr="001F68A7" w:rsidR="747B442C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spill environmental</w:t>
      </w:r>
      <w:r w:rsidR="00786712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assessment</w:t>
      </w:r>
      <w:r w:rsidR="00D6441E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s</w:t>
      </w:r>
    </w:p>
    <w:p w:rsidRPr="001F68A7" w:rsidR="00A61E89" w:rsidP="00303A21" w:rsidRDefault="00217E33" w14:paraId="642B2299" w14:textId="5D6F6E43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sdt>
        <w:sdtPr>
          <w:rPr>
            <w:rFonts w:ascii="Arial" w:hAnsi="Arial" w:eastAsia="Times New Roman" w:cs="Arial"/>
            <w:kern w:val="0"/>
            <w:lang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8A7" w:rsidR="007F5775">
            <w:rPr>
              <w:rFonts w:ascii="Segoe UI Symbol" w:hAnsi="Segoe UI Symbol" w:eastAsia="MS Gothic" w:cs="Segoe UI Symbol"/>
              <w:kern w:val="0"/>
              <w:lang w:eastAsia="en-CA"/>
              <w14:ligatures w14:val="none"/>
            </w:rPr>
            <w:t>☐</w:t>
          </w:r>
        </w:sdtContent>
      </w:sdt>
      <w:r w:rsidRPr="001F68A7" w:rsidR="00C87DF7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00A61E89">
        <w:rPr>
          <w:rFonts w:ascii="Arial" w:hAnsi="Arial" w:eastAsia="Times New Roman" w:cs="Arial"/>
          <w:kern w:val="0"/>
          <w:lang w:eastAsia="en-CA"/>
          <w14:ligatures w14:val="none"/>
        </w:rPr>
        <w:t>Property damage</w:t>
      </w:r>
      <w:r w:rsidR="00A32081">
        <w:rPr>
          <w:rFonts w:ascii="Arial" w:hAnsi="Arial" w:eastAsia="Times New Roman" w:cs="Arial"/>
          <w:kern w:val="0"/>
          <w:lang w:eastAsia="en-CA"/>
          <w14:ligatures w14:val="none"/>
        </w:rPr>
        <w:t>, such as:</w:t>
      </w:r>
    </w:p>
    <w:p w:rsidR="00135537" w:rsidP="005709D5" w:rsidRDefault="7029F4A6" w14:paraId="49ACAB61" w14:textId="4207CD8D">
      <w:pPr>
        <w:pStyle w:val="ListParagraph"/>
        <w:numPr>
          <w:ilvl w:val="0"/>
          <w:numId w:val="19"/>
        </w:numPr>
        <w:rPr>
          <w:rFonts w:ascii="Arial" w:hAnsi="Arial" w:eastAsia="Times New Roman" w:cs="Arial"/>
          <w:sz w:val="20"/>
          <w:szCs w:val="20"/>
          <w:lang w:eastAsia="en-CA"/>
        </w:rPr>
      </w:pPr>
      <w:r w:rsidRPr="00A11DD8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Oil-contaminated </w:t>
      </w:r>
      <w:r w:rsidRPr="00A11DD8" w:rsidR="7170F323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equipment,</w:t>
      </w:r>
      <w:r w:rsidRPr="00A11DD8" w:rsidR="00B36CC9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 xml:space="preserve"> </w:t>
      </w:r>
      <w:r w:rsidRPr="00A11DD8" w:rsidR="00B36CC9">
        <w:rPr>
          <w:rFonts w:ascii="Arial" w:hAnsi="Arial" w:eastAsia="Times New Roman" w:cs="Arial"/>
          <w:sz w:val="20"/>
          <w:szCs w:val="20"/>
          <w:lang w:eastAsia="en-CA"/>
        </w:rPr>
        <w:t>docks, wharves, and other infrastructures or facilities</w:t>
      </w:r>
    </w:p>
    <w:p w:rsidRPr="00130FC6" w:rsidR="00135537" w:rsidP="005709D5" w:rsidRDefault="00135537" w14:paraId="783F0C82" w14:textId="3664466D">
      <w:pPr>
        <w:pStyle w:val="ListParagraph"/>
        <w:numPr>
          <w:ilvl w:val="0"/>
          <w:numId w:val="19"/>
        </w:numPr>
        <w:rPr>
          <w:rFonts w:ascii="Arial" w:hAnsi="Arial" w:eastAsia="Times New Roman" w:cs="Arial"/>
          <w:sz w:val="20"/>
          <w:szCs w:val="20"/>
          <w:lang w:eastAsia="en-CA"/>
        </w:rPr>
      </w:pPr>
      <w:r w:rsidRPr="00130FC6">
        <w:rPr>
          <w:rFonts w:ascii="Arial" w:hAnsi="Arial" w:eastAsia="Times New Roman" w:cs="Arial"/>
          <w:sz w:val="20"/>
          <w:szCs w:val="20"/>
          <w:lang w:eastAsia="en-CA"/>
        </w:rPr>
        <w:t>A</w:t>
      </w:r>
      <w:r w:rsidRPr="00130FC6" w:rsidR="0022738C">
        <w:rPr>
          <w:rFonts w:ascii="Arial" w:hAnsi="Arial" w:eastAsia="Times New Roman" w:cs="Arial"/>
          <w:sz w:val="20"/>
          <w:szCs w:val="20"/>
          <w:lang w:eastAsia="en-CA"/>
        </w:rPr>
        <w:t xml:space="preserve">ny </w:t>
      </w:r>
      <w:r w:rsidRPr="00130FC6" w:rsidR="0060159A">
        <w:rPr>
          <w:rFonts w:ascii="Arial" w:hAnsi="Arial" w:eastAsia="Times New Roman" w:cs="Arial"/>
          <w:sz w:val="20"/>
          <w:szCs w:val="20"/>
          <w:lang w:eastAsia="en-CA"/>
        </w:rPr>
        <w:t>vessel</w:t>
      </w:r>
      <w:r w:rsidRPr="00130FC6" w:rsidR="0022738C">
        <w:rPr>
          <w:rFonts w:ascii="Arial" w:hAnsi="Arial" w:eastAsia="Times New Roman" w:cs="Arial"/>
          <w:sz w:val="20"/>
          <w:szCs w:val="20"/>
          <w:lang w:eastAsia="en-CA"/>
        </w:rPr>
        <w:t xml:space="preserve"> </w:t>
      </w:r>
      <w:r w:rsidRPr="00130FC6" w:rsidR="0060159A">
        <w:rPr>
          <w:rFonts w:ascii="Arial" w:hAnsi="Arial" w:eastAsia="Times New Roman" w:cs="Arial"/>
          <w:sz w:val="20"/>
          <w:szCs w:val="20"/>
          <w:lang w:eastAsia="en-CA"/>
        </w:rPr>
        <w:t>affected by the pollution, including those involved in the response</w:t>
      </w:r>
      <w:r w:rsidR="00F60B3E">
        <w:rPr>
          <w:rFonts w:ascii="Arial" w:hAnsi="Arial" w:eastAsia="Times New Roman" w:cs="Arial"/>
          <w:sz w:val="20"/>
          <w:szCs w:val="20"/>
          <w:lang w:eastAsia="en-CA"/>
        </w:rPr>
        <w:t>,</w:t>
      </w:r>
      <w:r w:rsidRPr="00F02C43" w:rsidR="00F02C43">
        <w:rPr>
          <w:rFonts w:ascii="Arial" w:hAnsi="Arial" w:eastAsia="Times New Roman" w:cs="Arial"/>
          <w:sz w:val="20"/>
          <w:szCs w:val="20"/>
          <w:lang w:eastAsia="en-CA"/>
        </w:rPr>
        <w:t xml:space="preserve"> but not the polluting vessel</w:t>
      </w:r>
    </w:p>
    <w:p w:rsidRPr="005709D5" w:rsidR="005C1347" w:rsidP="005709D5" w:rsidRDefault="00135537" w14:paraId="79BC4D15" w14:textId="25CFC5BF">
      <w:pPr>
        <w:pStyle w:val="ListParagraph"/>
        <w:numPr>
          <w:ilvl w:val="0"/>
          <w:numId w:val="19"/>
        </w:numPr>
        <w:rPr>
          <w:rFonts w:ascii="Arial" w:hAnsi="Arial" w:eastAsia="Times New Roman" w:cs="Arial"/>
          <w:sz w:val="20"/>
          <w:szCs w:val="20"/>
          <w:lang w:eastAsia="en-CA"/>
        </w:rPr>
      </w:pPr>
      <w:r>
        <w:rPr>
          <w:rFonts w:ascii="Arial" w:hAnsi="Arial" w:eastAsia="Times New Roman" w:cs="Arial"/>
          <w:sz w:val="20"/>
          <w:szCs w:val="20"/>
          <w:lang w:eastAsia="en-CA"/>
        </w:rPr>
        <w:t>L</w:t>
      </w:r>
      <w:r w:rsidRPr="00A11DD8" w:rsidR="00A11DD8">
        <w:rPr>
          <w:rFonts w:ascii="Arial" w:hAnsi="Arial" w:eastAsia="Times New Roman" w:cs="Arial"/>
          <w:sz w:val="20"/>
          <w:szCs w:val="20"/>
          <w:lang w:eastAsia="en-CA"/>
        </w:rPr>
        <w:t>ost value of real property at the time of sale</w:t>
      </w:r>
    </w:p>
    <w:p w:rsidR="00A32081" w:rsidP="00A32081" w:rsidRDefault="00217E33" w14:paraId="0F662CD7" w14:textId="77777777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sdt>
        <w:sdtPr>
          <w:rPr>
            <w:rFonts w:ascii="MS Gothic" w:hAnsi="MS Gothic" w:eastAsia="MS Gothic" w:cs="Segoe UI Symbol"/>
            <w:kern w:val="0"/>
            <w:lang w:eastAsia="en-CA"/>
            <w14:ligatures w14:val="none"/>
          </w:rPr>
          <w:id w:val="69411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8A7" w:rsidR="00476E13">
            <w:rPr>
              <w:rFonts w:ascii="MS Gothic" w:hAnsi="MS Gothic" w:eastAsia="MS Gothic" w:cs="Segoe UI Symbol"/>
              <w:kern w:val="0"/>
              <w:lang w:eastAsia="en-CA"/>
              <w14:ligatures w14:val="none"/>
            </w:rPr>
            <w:t>☐</w:t>
          </w:r>
        </w:sdtContent>
      </w:sdt>
      <w:r w:rsidRPr="001F68A7" w:rsidR="00476E13">
        <w:rPr>
          <w:rFonts w:ascii="Arial" w:hAnsi="Arial" w:eastAsia="Times New Roman" w:cs="Arial"/>
          <w:kern w:val="0"/>
          <w:lang w:eastAsia="en-CA"/>
          <w14:ligatures w14:val="none"/>
        </w:rPr>
        <w:t xml:space="preserve"> Costs to co</w:t>
      </w:r>
      <w:r w:rsidRPr="00130FC6" w:rsidR="00476E13">
        <w:rPr>
          <w:rFonts w:ascii="Arial" w:hAnsi="Arial" w:eastAsia="Times New Roman" w:cs="Arial"/>
          <w:kern w:val="0"/>
          <w:lang w:eastAsia="en-CA"/>
          <w14:ligatures w14:val="none"/>
        </w:rPr>
        <w:t>mpile a claim</w:t>
      </w:r>
      <w:r w:rsidRPr="00130FC6" w:rsidR="6B130FFB">
        <w:rPr>
          <w:rFonts w:ascii="Arial" w:hAnsi="Arial" w:eastAsia="Times New Roman" w:cs="Arial"/>
          <w:kern w:val="0"/>
          <w:lang w:eastAsia="en-CA"/>
          <w14:ligatures w14:val="none"/>
        </w:rPr>
        <w:t>,</w:t>
      </w:r>
      <w:r w:rsidR="00BF662C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="00A32081">
        <w:rPr>
          <w:rFonts w:ascii="Arial" w:hAnsi="Arial" w:eastAsia="Times New Roman" w:cs="Arial"/>
          <w:kern w:val="0"/>
          <w:lang w:eastAsia="en-CA"/>
          <w14:ligatures w14:val="none"/>
        </w:rPr>
        <w:t xml:space="preserve">such as: </w:t>
      </w:r>
    </w:p>
    <w:p w:rsidRPr="00A32081" w:rsidR="00476E13" w:rsidP="00A32081" w:rsidRDefault="00222F77" w14:paraId="2FA792C0" w14:textId="78400BA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</w:pPr>
      <w:r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A</w:t>
      </w:r>
      <w:r w:rsidRPr="00A32081" w:rsidR="6B130FFB">
        <w:rPr>
          <w:rFonts w:ascii="Arial" w:hAnsi="Arial" w:eastAsia="Times New Roman" w:cs="Arial"/>
          <w:kern w:val="0"/>
          <w:sz w:val="20"/>
          <w:szCs w:val="20"/>
          <w:lang w:eastAsia="en-CA"/>
          <w14:ligatures w14:val="none"/>
        </w:rPr>
        <w:t>dministrative costs</w:t>
      </w:r>
    </w:p>
    <w:p w:rsidRPr="00C83CB6" w:rsidR="00DE3A32" w:rsidP="2FDEB4ED" w:rsidRDefault="00217E33" w14:paraId="0A7A5318" w14:textId="40655F28">
      <w:pPr>
        <w:spacing w:after="0" w:line="360" w:lineRule="auto"/>
        <w:rPr>
          <w:rFonts w:ascii="Arial" w:hAnsi="Arial" w:eastAsia="Times New Roman" w:cs="Arial"/>
          <w:kern w:val="0"/>
          <w:lang w:eastAsia="en-CA"/>
          <w14:ligatures w14:val="none"/>
        </w:rPr>
        <w:sectPr w:rsidRPr="00C83CB6" w:rsidR="00DE3A32" w:rsidSect="009031CE">
          <w:type w:val="continuous"/>
          <w:pgSz w:w="12240" w:h="15840" w:orient="portrait"/>
          <w:pgMar w:top="1440" w:right="1440" w:bottom="1440" w:left="1440" w:header="708" w:footer="708" w:gutter="0"/>
          <w:cols w:space="708" w:num="2"/>
          <w:docGrid w:linePitch="360"/>
        </w:sectPr>
      </w:pPr>
      <w:sdt>
        <w:sdtPr>
          <w:rPr>
            <w:rFonts w:ascii="Arial" w:hAnsi="Arial" w:eastAsia="Times New Roman" w:cs="Arial"/>
            <w:kern w:val="0"/>
            <w:lang w:eastAsia="en-CA"/>
            <w14:ligatures w14:val="none"/>
          </w:rPr>
          <w:id w:val="-36136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8A7" w:rsidR="5DC36E32">
            <w:rPr>
              <w:rFonts w:ascii="MS Gothic" w:hAnsi="MS Gothic" w:eastAsia="MS Gothic" w:cs="Arial"/>
              <w:kern w:val="0"/>
              <w:lang w:eastAsia="en-CA"/>
              <w14:ligatures w14:val="none"/>
            </w:rPr>
            <w:t>☐</w:t>
          </w:r>
        </w:sdtContent>
      </w:sdt>
      <w:r w:rsidRPr="001F68A7" w:rsidR="63C255A4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1F68A7" w:rsidR="2B9A4F31">
        <w:rPr>
          <w:rFonts w:ascii="Arial" w:hAnsi="Arial" w:eastAsia="Times New Roman" w:cs="Arial"/>
          <w:kern w:val="0"/>
          <w:lang w:eastAsia="en-CA"/>
          <w14:ligatures w14:val="none"/>
        </w:rPr>
        <w:t>Other</w:t>
      </w:r>
      <w:r w:rsidRPr="001F68A7" w:rsidR="5DC36E32">
        <w:rPr>
          <w:rFonts w:ascii="Arial" w:hAnsi="Arial" w:eastAsia="Times New Roman" w:cs="Arial"/>
          <w:kern w:val="0"/>
          <w:lang w:eastAsia="en-CA"/>
          <w14:ligatures w14:val="none"/>
        </w:rPr>
        <w:t>: contact us to discuss further</w:t>
      </w:r>
    </w:p>
    <w:p w:rsidR="00EA0726" w:rsidP="00303A21" w:rsidRDefault="00EA0726" w14:paraId="6EC772A8" w14:textId="77777777">
      <w:pPr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</w:p>
    <w:p w:rsidRPr="001F68A7" w:rsidR="009C53A6" w:rsidP="00303A21" w:rsidRDefault="00A523CE" w14:paraId="30842271" w14:textId="0351A8DA">
      <w:pPr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  <w:r w:rsidRPr="001F68A7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3. </w:t>
      </w:r>
      <w:r w:rsidRPr="001F68A7" w:rsidR="007F6000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How </w:t>
      </w:r>
      <w:r w:rsidRPr="001F68A7" w:rsidR="00DB21F4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>to</w:t>
      </w:r>
      <w:r w:rsidRPr="001F68A7" w:rsidR="007F6000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 claim?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85"/>
        <w:gridCol w:w="4330"/>
        <w:gridCol w:w="4135"/>
      </w:tblGrid>
      <w:tr w:rsidRPr="001F68A7" w:rsidR="00E666C3" w:rsidTr="2FDEB4ED" w14:paraId="21765C80" w14:textId="77777777">
        <w:tc>
          <w:tcPr>
            <w:tcW w:w="885" w:type="dxa"/>
          </w:tcPr>
          <w:p w:rsidRPr="001F68A7" w:rsidR="00E666C3" w:rsidP="001314C5" w:rsidRDefault="00E666C3" w14:paraId="23760ED4" w14:textId="280146CF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  <w:t>Steps</w:t>
            </w:r>
          </w:p>
        </w:tc>
        <w:tc>
          <w:tcPr>
            <w:tcW w:w="4330" w:type="dxa"/>
          </w:tcPr>
          <w:p w:rsidRPr="001F68A7" w:rsidR="00E666C3" w:rsidP="001314C5" w:rsidRDefault="00E666C3" w14:paraId="032398FC" w14:textId="74726A96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4135" w:type="dxa"/>
          </w:tcPr>
          <w:p w:rsidRPr="001F68A7" w:rsidR="00E666C3" w:rsidP="001314C5" w:rsidRDefault="00B4743E" w14:paraId="07B0B758" w14:textId="710B4088">
            <w:pPr>
              <w:rPr>
                <w:rFonts w:ascii="Arial" w:hAnsi="Arial" w:eastAsia="Times New Roman" w:cs="Arial"/>
                <w:b/>
                <w:bCs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  <w:t>Step Status Update</w:t>
            </w:r>
            <w:r w:rsidRPr="001F68A7">
              <w:rPr>
                <w:rFonts w:ascii="Arial" w:hAnsi="Arial" w:eastAsia="Times New Roman" w:cs="Arial"/>
                <w:b/>
                <w:bCs/>
                <w:kern w:val="0"/>
                <w:lang w:eastAsia="en-CA"/>
                <w14:ligatures w14:val="none"/>
              </w:rPr>
              <w:t xml:space="preserve"> </w:t>
            </w:r>
            <w:r w:rsidRPr="001F68A7" w:rsidR="006C0CDC">
              <w:rPr>
                <w:rFonts w:ascii="Arial" w:hAnsi="Arial" w:eastAsia="Times New Roman" w:cs="Arial"/>
                <w:b/>
                <w:bCs/>
                <w:kern w:val="0"/>
                <w:lang w:eastAsia="en-CA"/>
                <w14:ligatures w14:val="none"/>
              </w:rPr>
              <w:t>(</w:t>
            </w:r>
            <w:r w:rsidRPr="001F68A7" w:rsidR="006C0CDC"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  <w:t>complete, in progress, or pending</w:t>
            </w:r>
            <w:r w:rsidRPr="001F68A7" w:rsidR="006C0CDC">
              <w:rPr>
                <w:rFonts w:ascii="Arial" w:hAnsi="Arial" w:eastAsia="Times New Roman" w:cs="Arial"/>
                <w:b/>
                <w:bCs/>
                <w:kern w:val="0"/>
                <w:lang w:eastAsia="en-CA"/>
                <w14:ligatures w14:val="none"/>
              </w:rPr>
              <w:t>)</w:t>
            </w:r>
          </w:p>
        </w:tc>
      </w:tr>
      <w:tr w:rsidRPr="001F68A7" w:rsidR="00A1085B" w:rsidTr="2FDEB4ED" w14:paraId="6F8EDAAA" w14:textId="77777777">
        <w:tc>
          <w:tcPr>
            <w:tcW w:w="885" w:type="dxa"/>
          </w:tcPr>
          <w:p w:rsidRPr="001F68A7" w:rsidR="00A1085B" w:rsidP="001314C5" w:rsidRDefault="00A1085B" w14:paraId="3649CF23" w14:textId="0AA497B8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4330" w:type="dxa"/>
          </w:tcPr>
          <w:p w:rsidRPr="001F68A7" w:rsidR="00910F5D" w:rsidP="0061635F" w:rsidRDefault="001A1DCD" w14:paraId="24BED904" w14:textId="7B450CD1">
            <w:p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Document your</w:t>
            </w:r>
            <w:r w:rsidRPr="001F68A7" w:rsidR="002455B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damages, losses, expenses</w:t>
            </w:r>
            <w:r w:rsidRPr="001F68A7" w:rsidR="0072708B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and/or costs,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001F5E8D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as well as </w:t>
            </w:r>
            <w:r w:rsidR="0047060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your decision-making processes</w:t>
            </w:r>
            <w:r w:rsidRPr="001F68A7" w:rsidR="008C7AC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, 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as soon as possible</w:t>
            </w:r>
            <w:r w:rsidRPr="001F68A7" w:rsidR="00035EC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. I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deally</w:t>
            </w:r>
            <w:r w:rsidRPr="001F68A7" w:rsidR="005D734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, </w:t>
            </w:r>
            <w:r w:rsidR="0047060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these items will be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part of your incident management process. </w:t>
            </w:r>
            <w:r w:rsidRPr="001F68A7" w:rsidR="0061635F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Examples include: </w:t>
            </w:r>
          </w:p>
          <w:p w:rsidR="00E04066" w:rsidP="00E04066" w:rsidRDefault="64C62A28" w14:paraId="6F42EB63" w14:textId="50ED797E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contracts, statements of work, price quotes, invoices, and receipts</w:t>
            </w:r>
          </w:p>
          <w:p w:rsidR="00A426DB" w:rsidP="00E04066" w:rsidRDefault="00A426DB" w14:paraId="4137399C" w14:textId="251C0CB1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incident action plans, logbooks, and correspondence</w:t>
            </w:r>
          </w:p>
          <w:p w:rsidRPr="00DD6B06" w:rsidR="0080570B" w:rsidP="00325476" w:rsidRDefault="0080570B" w14:paraId="099DCB93" w14:textId="7526DFEB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photographs and maps</w:t>
            </w:r>
          </w:p>
          <w:p w:rsidR="00F370E6" w:rsidP="00E04066" w:rsidRDefault="002A1C07" w14:paraId="47BA8CEF" w14:textId="46F7BA46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c</w:t>
            </w:r>
            <w:r w:rsidRPr="00F370E6" w:rsidR="00F370E6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opies of closure</w:t>
            </w:r>
            <w:r w:rsidR="00C4378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F370E6" w:rsidR="00F370E6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and service limitation notices sent to boat owners</w:t>
            </w:r>
            <w:r w:rsidR="00C4378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and/or other patrons</w:t>
            </w:r>
          </w:p>
          <w:p w:rsidRPr="001F68A7" w:rsidR="00FE3AFD" w:rsidP="00E04066" w:rsidRDefault="002A1C07" w14:paraId="5F273220" w14:textId="0C9CD855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n</w:t>
            </w:r>
            <w:r w:rsidR="00FE3AFD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otices on reductions in mooring fees related to the spill</w:t>
            </w:r>
          </w:p>
          <w:p w:rsidR="00E04066" w:rsidP="00E04066" w:rsidRDefault="6931B67B" w14:paraId="754D3A56" w14:textId="6E323F38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financial records </w:t>
            </w:r>
            <w:r w:rsidRPr="001F68A7" w:rsidR="00A9203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and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tax documentation</w:t>
            </w:r>
            <w:r w:rsidR="00075ED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showing </w:t>
            </w:r>
            <w:r w:rsidR="00325476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the economic impacts of an incident</w:t>
            </w:r>
          </w:p>
          <w:p w:rsidRPr="00C705B4" w:rsidR="00B74952" w:rsidP="00E04066" w:rsidRDefault="00325476" w14:paraId="7F8315AB" w14:textId="1B93F3EE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relevant </w:t>
            </w:r>
            <w:r w:rsidR="008B738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deeds</w:t>
            </w:r>
            <w:r w:rsidR="00445DCC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 </w:t>
            </w:r>
            <w:r w:rsidRPr="00C74342" w:rsidR="00C7434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title</w:t>
            </w:r>
            <w:r w:rsidR="008B738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</w:t>
            </w:r>
            <w:r w:rsidRPr="00C74342" w:rsidR="00C7434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of ownership</w:t>
            </w:r>
          </w:p>
          <w:p w:rsidRPr="003D4532" w:rsidR="005774AF" w:rsidP="0080570B" w:rsidRDefault="00E04066" w14:paraId="719F41F1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appraisals</w:t>
            </w:r>
            <w:r w:rsidR="000D53C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</w:t>
            </w:r>
            <w:r w:rsidRPr="000D53C5" w:rsidR="000D53C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="00576E0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property </w:t>
            </w:r>
            <w:r w:rsidRPr="000D53C5" w:rsidR="000D53C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damage 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assessments</w:t>
            </w:r>
          </w:p>
          <w:p w:rsidRPr="001F68A7" w:rsidR="003D4532" w:rsidP="0080570B" w:rsidRDefault="003D4532" w14:paraId="489C3779" w14:textId="4B8EBEAB">
            <w:pPr>
              <w:pStyle w:val="ListParagraph"/>
              <w:numPr>
                <w:ilvl w:val="0"/>
                <w:numId w:val="16"/>
              </w:numPr>
              <w:rPr>
                <w:lang w:eastAsia="en-CA"/>
              </w:rPr>
            </w:pPr>
            <w:r w:rsidRPr="003D453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vessel survey reports</w:t>
            </w:r>
          </w:p>
        </w:tc>
        <w:tc>
          <w:tcPr>
            <w:tcW w:w="4135" w:type="dxa"/>
          </w:tcPr>
          <w:p w:rsidRPr="001F68A7" w:rsidR="00A1085B" w:rsidP="001314C5" w:rsidRDefault="00A1085B" w14:paraId="2C08FAEB" w14:textId="77777777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</w:p>
        </w:tc>
      </w:tr>
      <w:tr w:rsidRPr="001F68A7" w:rsidR="00A1085B" w:rsidTr="2FDEB4ED" w14:paraId="4F869FB8" w14:textId="77777777">
        <w:tc>
          <w:tcPr>
            <w:tcW w:w="885" w:type="dxa"/>
          </w:tcPr>
          <w:p w:rsidRPr="001F68A7" w:rsidR="00A1085B" w:rsidP="001314C5" w:rsidRDefault="00A1085B" w14:paraId="5667AF08" w14:textId="675D297C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4330" w:type="dxa"/>
          </w:tcPr>
          <w:p w:rsidRPr="001F68A7" w:rsidR="000F0A7A" w:rsidP="00C94B34" w:rsidRDefault="000F0A7A" w14:paraId="71A366E8" w14:textId="58782C4F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Look for </w:t>
            </w:r>
            <w:hyperlink w:history="1" w:anchor="how-submit" r:id="rId15">
              <w:r w:rsidRPr="001F68A7">
                <w:rPr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t>our forms and manuals</w:t>
              </w:r>
            </w:hyperlink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on our website for additional help.</w:t>
            </w: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1F68A7" w:rsidR="28546B6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Before you s</w:t>
            </w:r>
            <w:r w:rsidRPr="001F68A7" w:rsidR="3D27B57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ubmit your claim</w:t>
            </w:r>
            <w:r w:rsidRPr="001F68A7" w:rsidR="28546B65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, ensure it addresses the following key points</w:t>
            </w:r>
            <w:r w:rsidRPr="001F68A7" w:rsidR="76398E7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. </w:t>
            </w:r>
          </w:p>
          <w:p w:rsidRPr="00325783" w:rsidR="00887CCE" w:rsidP="00325783" w:rsidRDefault="00325783" w14:paraId="224CEC2A" w14:textId="42F30F73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It i</w:t>
            </w:r>
            <w:r w:rsidRPr="00325783" w:rsidR="616D2EEF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dentif</w:t>
            </w:r>
            <w:r w:rsidRPr="00325783" w:rsidR="000F0A7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ies</w:t>
            </w:r>
            <w:r w:rsidRPr="00325783" w:rsidR="616D2EEF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the ship or boat that caused the inciden</w:t>
            </w:r>
            <w:r w:rsidRPr="00325783" w:rsidR="575A716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t</w:t>
            </w:r>
            <w:r w:rsidRPr="00325783" w:rsidR="5438AEC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or </w:t>
            </w:r>
            <w:r w:rsidRPr="00325783" w:rsidR="4B699376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note that the source of the spill is not known</w:t>
            </w:r>
            <w:r w:rsidRPr="00325783" w:rsidR="27CEB53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.</w:t>
            </w:r>
          </w:p>
          <w:p w:rsidRPr="001F68A7" w:rsidR="00887CCE" w:rsidP="00887CCE" w:rsidRDefault="00325783" w14:paraId="7C0CDE19" w14:textId="68CE65B9">
            <w:pPr>
              <w:numPr>
                <w:ilvl w:val="0"/>
                <w:numId w:val="20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It d</w:t>
            </w:r>
            <w:r w:rsidRPr="001F68A7" w:rsidR="00C94B3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escribe</w:t>
            </w:r>
            <w:r w:rsidR="000F0A7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</w:t>
            </w:r>
            <w:r w:rsidRPr="001F68A7" w:rsidR="00C94B3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t</w:t>
            </w:r>
            <w:r w:rsidRPr="001F68A7" w:rsidR="00690D3B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he</w:t>
            </w:r>
            <w:r w:rsidRPr="001F68A7" w:rsidR="00887CC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actions you </w:t>
            </w:r>
            <w:r w:rsidRPr="001F68A7" w:rsidR="00690D3B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took</w:t>
            </w:r>
            <w:r w:rsidRPr="001F68A7" w:rsidR="0075055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in response</w:t>
            </w:r>
            <w:r w:rsidRPr="001F68A7" w:rsidR="00690D3B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 why.</w:t>
            </w:r>
          </w:p>
          <w:p w:rsidRPr="001F68A7" w:rsidR="00887CCE" w:rsidP="00887CCE" w:rsidRDefault="00325783" w14:paraId="14B152EE" w14:textId="54624D03">
            <w:pPr>
              <w:numPr>
                <w:ilvl w:val="0"/>
                <w:numId w:val="20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It d</w:t>
            </w:r>
            <w:r w:rsidRPr="001F68A7" w:rsidR="0075055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etail</w:t>
            </w:r>
            <w:r w:rsidR="000F0A7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</w:t>
            </w:r>
            <w:r w:rsidRPr="001F68A7" w:rsidR="0075055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the </w:t>
            </w:r>
            <w:r w:rsidR="00404D8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kind and </w:t>
            </w:r>
            <w:r w:rsidRPr="001F68A7" w:rsidR="0075055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extent of the damage</w:t>
            </w:r>
            <w:r w:rsidR="00404D8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</w:t>
            </w:r>
            <w:r w:rsidRPr="001F68A7" w:rsidR="00750559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and/or losses </w:t>
            </w:r>
            <w:r w:rsidRPr="001F68A7" w:rsidR="00437B3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you </w:t>
            </w:r>
            <w:r w:rsidR="00404D84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suffered</w:t>
            </w:r>
            <w:r w:rsidRPr="001F68A7" w:rsidR="00437B32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.</w:t>
            </w:r>
          </w:p>
          <w:p w:rsidRPr="001F68A7" w:rsidR="00A01A13" w:rsidP="00A01A13" w:rsidRDefault="00325783" w14:paraId="2F5534CA" w14:textId="01A48A6B">
            <w:pPr>
              <w:numPr>
                <w:ilvl w:val="0"/>
                <w:numId w:val="20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It s</w:t>
            </w:r>
            <w:r w:rsidRPr="001F68A7" w:rsidR="148D73A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pecif</w:t>
            </w:r>
            <w:r w:rsidR="000F0A7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ies</w:t>
            </w:r>
            <w:r w:rsidRPr="001F68A7" w:rsidR="148D73A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the </w:t>
            </w:r>
            <w:r w:rsidRPr="001F68A7" w:rsidR="5BE9BD96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amount you spent</w:t>
            </w:r>
            <w:r w:rsidRPr="001F68A7" w:rsidR="3D26886F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and why.</w:t>
            </w:r>
          </w:p>
          <w:p w:rsidRPr="001F68A7" w:rsidR="005774AF" w:rsidP="00AD2565" w:rsidRDefault="00325783" w14:paraId="62B2A8BC" w14:textId="627F2674">
            <w:pPr>
              <w:numPr>
                <w:ilvl w:val="0"/>
                <w:numId w:val="20"/>
              </w:num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It p</w:t>
            </w:r>
            <w:r w:rsidRPr="001F68A7" w:rsidR="00A01A1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rovide</w:t>
            </w:r>
            <w:r w:rsidR="000F0A7A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</w:t>
            </w:r>
            <w:r w:rsidRPr="001F68A7" w:rsidR="00A01A13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evidence to support your claim (see Step 1).</w:t>
            </w:r>
          </w:p>
        </w:tc>
        <w:tc>
          <w:tcPr>
            <w:tcW w:w="4135" w:type="dxa"/>
          </w:tcPr>
          <w:p w:rsidRPr="001F68A7" w:rsidR="00A1085B" w:rsidP="001314C5" w:rsidRDefault="00A1085B" w14:paraId="7B002489" w14:textId="77777777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</w:p>
        </w:tc>
      </w:tr>
      <w:tr w:rsidRPr="007F24AD" w:rsidR="00FA0369" w:rsidTr="2FDEB4ED" w14:paraId="33869ACB" w14:textId="77777777">
        <w:trPr>
          <w:trHeight w:val="773"/>
        </w:trPr>
        <w:tc>
          <w:tcPr>
            <w:tcW w:w="885" w:type="dxa"/>
          </w:tcPr>
          <w:p w:rsidRPr="001F68A7" w:rsidR="00FA0369" w:rsidP="001314C5" w:rsidRDefault="00FA0369" w14:paraId="26FE5A49" w14:textId="7C0D6A5C">
            <w:pP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4330" w:type="dxa"/>
          </w:tcPr>
          <w:p w:rsidR="00FA0369" w:rsidP="00C94B34" w:rsidRDefault="37B6A18F" w14:paraId="1A5D971C" w14:textId="77777777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Submit your claim by email or </w:t>
            </w:r>
            <w:r w:rsidRPr="001F68A7" w:rsidR="267A6C8C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by </w:t>
            </w:r>
            <w:r w:rsidRPr="001F68A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mail to </w:t>
            </w:r>
            <w:r w:rsidRPr="001F68A7" w:rsidR="00A3010B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us</w:t>
            </w:r>
            <w:r w:rsidR="000B2A2E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at the following address: </w:t>
            </w:r>
          </w:p>
          <w:p w:rsidR="000B2A2E" w:rsidP="00C94B34" w:rsidRDefault="000B2A2E" w14:paraId="684869F9" w14:textId="77777777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</w:p>
          <w:p w:rsidR="000B2A2E" w:rsidP="00C94B34" w:rsidRDefault="000B2A2E" w14:paraId="011E719E" w14:textId="5C8011A8">
            <w:pPr>
              <w:tabs>
                <w:tab w:val="num" w:pos="720"/>
              </w:tabs>
            </w:pPr>
            <w:hyperlink w:history="1" r:id="rId16">
              <w:r w:rsidRPr="00C83642">
                <w:rPr>
                  <w:rStyle w:val="Hyperlink"/>
                  <w:rFonts w:ascii="Arial" w:hAnsi="Arial" w:eastAsia="Times New Roman" w:cs="Arial"/>
                  <w:kern w:val="0"/>
                  <w:lang w:eastAsia="en-CA"/>
                  <w14:ligatures w14:val="none"/>
                </w:rPr>
                <w:t>claims@sr-nr.gc.ca</w:t>
              </w:r>
            </w:hyperlink>
          </w:p>
          <w:p w:rsidR="00CA6F9F" w:rsidP="00C94B34" w:rsidRDefault="00CA6F9F" w14:paraId="1C29F6ED" w14:textId="77777777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</w:p>
          <w:p w:rsidRPr="00A11987" w:rsidR="00A11987" w:rsidP="00A11987" w:rsidRDefault="00A11987" w14:paraId="17B1E9C5" w14:textId="77777777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A1198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Ship and Rail Compensation Canada</w:t>
            </w:r>
          </w:p>
          <w:p w:rsidRPr="00A11987" w:rsidR="00A11987" w:rsidP="00A11987" w:rsidRDefault="00A11987" w14:paraId="1F61ECA8" w14:textId="77777777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A1198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Suite 830, 180 Kent Street</w:t>
            </w:r>
          </w:p>
          <w:p w:rsidRPr="00A11987" w:rsidR="00A11987" w:rsidP="00A11987" w:rsidRDefault="00A11987" w14:paraId="0AC0A474" w14:textId="037207C6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A1198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Ottawa, ON </w:t>
            </w:r>
            <w:r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 xml:space="preserve"> </w:t>
            </w:r>
            <w:r w:rsidRPr="00A1198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K1A 0N5</w:t>
            </w:r>
          </w:p>
          <w:p w:rsidRPr="001F68A7" w:rsidR="000B2A2E" w:rsidP="00A11987" w:rsidRDefault="00A11987" w14:paraId="06DA7877" w14:textId="1B71AB31">
            <w:pPr>
              <w:tabs>
                <w:tab w:val="num" w:pos="720"/>
              </w:tabs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</w:pPr>
            <w:r w:rsidRPr="00A11987">
              <w:rPr>
                <w:rFonts w:ascii="Arial" w:hAnsi="Arial" w:eastAsia="Times New Roman" w:cs="Arial"/>
                <w:kern w:val="0"/>
                <w:lang w:eastAsia="en-CA"/>
                <w14:ligatures w14:val="none"/>
              </w:rPr>
              <w:t>Canada</w:t>
            </w:r>
          </w:p>
        </w:tc>
        <w:tc>
          <w:tcPr>
            <w:tcW w:w="4135" w:type="dxa"/>
          </w:tcPr>
          <w:p w:rsidRPr="001F68A7" w:rsidR="005774AF" w:rsidP="00440090" w:rsidRDefault="005774AF" w14:paraId="064C2DD3" w14:textId="77777777">
            <w:pPr>
              <w:rPr>
                <w:rFonts w:ascii="Arial" w:hAnsi="Arial" w:eastAsia="Times New Roman" w:cs="Arial"/>
                <w:b/>
                <w:kern w:val="0"/>
                <w:lang w:eastAsia="en-CA"/>
                <w14:ligatures w14:val="none"/>
              </w:rPr>
            </w:pPr>
          </w:p>
        </w:tc>
      </w:tr>
    </w:tbl>
    <w:p w:rsidR="00047D33" w:rsidP="00C83CB6" w:rsidRDefault="00047D33" w14:paraId="30C637B1" w14:textId="110FABF0">
      <w:p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1F3D4F" w:rsidR="00A11987" w:rsidP="00C83CB6" w:rsidRDefault="00A11987" w14:paraId="2AE909BB" w14:textId="20A4A3F5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</w:pPr>
      <w:r w:rsidRPr="00A11987">
        <w:rPr>
          <w:rFonts w:ascii="Arial" w:hAnsi="Arial" w:eastAsia="Times New Roman" w:cs="Arial"/>
          <w:b/>
          <w:bCs/>
          <w:kern w:val="0"/>
          <w:lang w:eastAsia="en-CA"/>
          <w14:ligatures w14:val="none"/>
        </w:rPr>
        <w:t xml:space="preserve">Additional information: </w:t>
      </w:r>
    </w:p>
    <w:p w:rsidR="00A11987" w:rsidP="00A11987" w:rsidRDefault="001F3D4F" w14:paraId="7B256F58" w14:textId="00F3C37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hyperlink w:history="1" r:id="rId17">
        <w:r>
          <w:rPr>
            <w:rStyle w:val="Hyperlink"/>
            <w:rFonts w:ascii="Arial" w:hAnsi="Arial" w:eastAsia="Times New Roman" w:cs="Arial"/>
            <w:kern w:val="0"/>
            <w:lang w:eastAsia="en-CA"/>
            <w14:ligatures w14:val="none"/>
          </w:rPr>
          <w:t>Submit a claim</w:t>
        </w:r>
      </w:hyperlink>
    </w:p>
    <w:p w:rsidRPr="00A11987" w:rsidR="00AA40F7" w:rsidP="00A11987" w:rsidRDefault="001F3D4F" w14:paraId="452FC066" w14:textId="013AB28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eastAsia="Times New Roman" w:cs="Arial"/>
          <w:kern w:val="0"/>
          <w:lang w:eastAsia="en-CA"/>
          <w14:ligatures w14:val="none"/>
        </w:rPr>
      </w:pPr>
      <w:hyperlink w:history="1" r:id="rId18">
        <w:r>
          <w:rPr>
            <w:rStyle w:val="Hyperlink"/>
            <w:rFonts w:ascii="Arial" w:hAnsi="Arial" w:eastAsia="Times New Roman" w:cs="Arial"/>
            <w:kern w:val="0"/>
            <w:lang w:eastAsia="en-CA"/>
            <w14:ligatures w14:val="none"/>
          </w:rPr>
          <w:t>Our eligibility criteria</w:t>
        </w:r>
      </w:hyperlink>
    </w:p>
    <w:sectPr w:rsidRPr="00A11987" w:rsidR="00AA40F7" w:rsidSect="00652AD5"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576" w:rsidP="00520D39" w:rsidRDefault="00D40576" w14:paraId="55802648" w14:textId="77777777">
      <w:pPr>
        <w:spacing w:after="0" w:line="240" w:lineRule="auto"/>
      </w:pPr>
      <w:r>
        <w:separator/>
      </w:r>
    </w:p>
  </w:endnote>
  <w:endnote w:type="continuationSeparator" w:id="0">
    <w:p w:rsidR="00D40576" w:rsidP="00520D39" w:rsidRDefault="00D40576" w14:paraId="0D92CAB5" w14:textId="77777777">
      <w:pPr>
        <w:spacing w:after="0" w:line="240" w:lineRule="auto"/>
      </w:pPr>
      <w:r>
        <w:continuationSeparator/>
      </w:r>
    </w:p>
  </w:endnote>
  <w:endnote w:type="continuationNotice" w:id="1">
    <w:p w:rsidR="00D40576" w:rsidRDefault="00D40576" w14:paraId="204A5E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653667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03311D" w:rsidRDefault="0003311D" w14:paraId="5C02C64F" w14:textId="7777777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Pr="00941648" w:rsidR="0003311D" w:rsidP="0003311D" w:rsidRDefault="0003311D" w14:paraId="4A112DB6" w14:textId="29CED032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41648">
              <w:rPr>
                <w:rFonts w:ascii="Arial" w:hAnsi="Arial" w:cs="Arial"/>
                <w:b/>
                <w:bCs/>
                <w:lang w:val="en-US"/>
              </w:rPr>
              <w:t>Contact</w:t>
            </w:r>
            <w:r w:rsidR="000F0A7A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941648">
              <w:rPr>
                <w:rFonts w:ascii="Arial" w:hAnsi="Arial" w:cs="Arial"/>
                <w:b/>
                <w:bCs/>
                <w:lang w:val="en-US"/>
              </w:rPr>
              <w:t xml:space="preserve"> and resources for more information:</w:t>
            </w:r>
            <w:r w:rsidRPr="00941648">
              <w:rPr>
                <w:rFonts w:ascii="Arial" w:hAnsi="Arial" w:cs="Arial"/>
                <w:b/>
                <w:bCs/>
                <w:lang w:val="en-US"/>
              </w:rPr>
              <w:tab/>
            </w:r>
          </w:p>
          <w:p w:rsidRPr="00941648" w:rsidR="0003311D" w:rsidP="000658AB" w:rsidRDefault="0003311D" w14:paraId="2B6933FA" w14:textId="76E5529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1648">
              <w:rPr>
                <w:rFonts w:ascii="Arial" w:hAnsi="Arial" w:cs="Arial"/>
                <w:lang w:val="en-US"/>
              </w:rPr>
              <w:t xml:space="preserve">Website: </w:t>
            </w:r>
            <w:hyperlink w:history="1">
              <w:r w:rsidRPr="000F0A7A" w:rsidR="000F0A7A">
                <w:rPr>
                  <w:rStyle w:val="Hyperlink"/>
                  <w:rFonts w:ascii="Arial" w:hAnsi="Arial" w:cs="Arial"/>
                  <w:lang w:val="en-US"/>
                </w:rPr>
                <w:t>www.ship-rail.gc.ca/ship</w:t>
              </w:r>
            </w:hyperlink>
            <w:r w:rsidRPr="00941648">
              <w:rPr>
                <w:rFonts w:ascii="Arial" w:hAnsi="Arial" w:cs="Arial"/>
                <w:lang w:val="en-US"/>
              </w:rPr>
              <w:t xml:space="preserve"> | Email: </w:t>
            </w:r>
            <w:hyperlink w:history="1" r:id="rId1">
              <w:r w:rsidRPr="00941648">
                <w:rPr>
                  <w:rStyle w:val="Hyperlink"/>
                  <w:rFonts w:ascii="Arial" w:hAnsi="Arial" w:cs="Arial"/>
                  <w:lang w:val="en-US"/>
                </w:rPr>
                <w:t>info@sr-nr.gc.ca</w:t>
              </w:r>
            </w:hyperlink>
            <w:r w:rsidRPr="00941648">
              <w:rPr>
                <w:rFonts w:ascii="Arial" w:hAnsi="Arial" w:cs="Arial"/>
              </w:rPr>
              <w:t xml:space="preserve"> </w:t>
            </w:r>
            <w:r w:rsidRPr="00941648">
              <w:rPr>
                <w:rFonts w:ascii="Arial" w:hAnsi="Arial" w:cs="Arial"/>
                <w:lang w:val="en-US"/>
              </w:rPr>
              <w:t>| Phone: 1-866-991-1727</w:t>
            </w:r>
          </w:p>
          <w:p w:rsidRPr="00F43971" w:rsidR="00F43971" w:rsidRDefault="00F43971" w14:paraId="4A322DB3" w14:textId="091CA81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1648">
              <w:rPr>
                <w:rFonts w:ascii="Arial" w:hAnsi="Arial" w:cs="Arial"/>
              </w:rPr>
              <w:t xml:space="preserve">Page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PAGE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  <w:r w:rsidRPr="00941648">
              <w:rPr>
                <w:rFonts w:ascii="Arial" w:hAnsi="Arial" w:cs="Arial"/>
              </w:rPr>
              <w:t xml:space="preserve"> of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NUMPAGES 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Pr="00F43971" w:rsidR="00F064BF" w:rsidP="00F43971" w:rsidRDefault="00F064BF" w14:paraId="75554B8D" w14:textId="77777777">
    <w:pPr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576" w:rsidP="00520D39" w:rsidRDefault="00D40576" w14:paraId="23EC4754" w14:textId="77777777">
      <w:pPr>
        <w:spacing w:after="0" w:line="240" w:lineRule="auto"/>
      </w:pPr>
      <w:r>
        <w:separator/>
      </w:r>
    </w:p>
  </w:footnote>
  <w:footnote w:type="continuationSeparator" w:id="0">
    <w:p w:rsidR="00D40576" w:rsidP="00520D39" w:rsidRDefault="00D40576" w14:paraId="5260A35C" w14:textId="77777777">
      <w:pPr>
        <w:spacing w:after="0" w:line="240" w:lineRule="auto"/>
      </w:pPr>
      <w:r>
        <w:continuationSeparator/>
      </w:r>
    </w:p>
  </w:footnote>
  <w:footnote w:type="continuationNotice" w:id="1">
    <w:p w:rsidR="00D40576" w:rsidRDefault="00D40576" w14:paraId="0A41589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212"/>
    <w:multiLevelType w:val="hybridMultilevel"/>
    <w:tmpl w:val="4B14A57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F73CF1"/>
    <w:multiLevelType w:val="hybridMultilevel"/>
    <w:tmpl w:val="6C4C2D1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87753B"/>
    <w:multiLevelType w:val="hybridMultilevel"/>
    <w:tmpl w:val="92CACC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590E66"/>
    <w:multiLevelType w:val="hybridMultilevel"/>
    <w:tmpl w:val="06C4EF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30A275B"/>
    <w:multiLevelType w:val="hybridMultilevel"/>
    <w:tmpl w:val="175C6A46"/>
    <w:lvl w:ilvl="0" w:tplc="2CAC3C66">
      <w:start w:val="1"/>
      <w:numFmt w:val="bullet"/>
      <w:lvlText w:val="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B693FED"/>
    <w:multiLevelType w:val="hybridMultilevel"/>
    <w:tmpl w:val="D5628A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6"/>
  </w:num>
  <w:num w:numId="2" w16cid:durableId="857502284">
    <w:abstractNumId w:val="17"/>
  </w:num>
  <w:num w:numId="3" w16cid:durableId="2029988979">
    <w:abstractNumId w:val="7"/>
  </w:num>
  <w:num w:numId="4" w16cid:durableId="487553680">
    <w:abstractNumId w:val="22"/>
  </w:num>
  <w:num w:numId="5" w16cid:durableId="1354384887">
    <w:abstractNumId w:val="19"/>
  </w:num>
  <w:num w:numId="6" w16cid:durableId="967584589">
    <w:abstractNumId w:val="15"/>
  </w:num>
  <w:num w:numId="7" w16cid:durableId="218785439">
    <w:abstractNumId w:val="25"/>
  </w:num>
  <w:num w:numId="8" w16cid:durableId="1745562449">
    <w:abstractNumId w:val="18"/>
  </w:num>
  <w:num w:numId="9" w16cid:durableId="1339622709">
    <w:abstractNumId w:val="23"/>
  </w:num>
  <w:num w:numId="10" w16cid:durableId="1189097502">
    <w:abstractNumId w:val="5"/>
  </w:num>
  <w:num w:numId="11" w16cid:durableId="2032027179">
    <w:abstractNumId w:val="8"/>
  </w:num>
  <w:num w:numId="12" w16cid:durableId="1523935360">
    <w:abstractNumId w:val="21"/>
  </w:num>
  <w:num w:numId="13" w16cid:durableId="1979262755">
    <w:abstractNumId w:val="0"/>
  </w:num>
  <w:num w:numId="14" w16cid:durableId="967781953">
    <w:abstractNumId w:val="14"/>
  </w:num>
  <w:num w:numId="15" w16cid:durableId="1891527894">
    <w:abstractNumId w:val="6"/>
  </w:num>
  <w:num w:numId="16" w16cid:durableId="610283029">
    <w:abstractNumId w:val="9"/>
  </w:num>
  <w:num w:numId="17" w16cid:durableId="1299259567">
    <w:abstractNumId w:val="3"/>
  </w:num>
  <w:num w:numId="18" w16cid:durableId="767773987">
    <w:abstractNumId w:val="2"/>
  </w:num>
  <w:num w:numId="19" w16cid:durableId="2016876408">
    <w:abstractNumId w:val="24"/>
  </w:num>
  <w:num w:numId="20" w16cid:durableId="1459954652">
    <w:abstractNumId w:val="12"/>
  </w:num>
  <w:num w:numId="21" w16cid:durableId="902368378">
    <w:abstractNumId w:val="13"/>
  </w:num>
  <w:num w:numId="22" w16cid:durableId="705059706">
    <w:abstractNumId w:val="4"/>
  </w:num>
  <w:num w:numId="23" w16cid:durableId="1993243715">
    <w:abstractNumId w:val="20"/>
  </w:num>
  <w:num w:numId="24" w16cid:durableId="1726104807">
    <w:abstractNumId w:val="11"/>
  </w:num>
  <w:num w:numId="25" w16cid:durableId="1168137266">
    <w:abstractNumId w:val="10"/>
  </w:num>
  <w:num w:numId="26" w16cid:durableId="136263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0F03"/>
    <w:rsid w:val="00001D95"/>
    <w:rsid w:val="0000206F"/>
    <w:rsid w:val="00011078"/>
    <w:rsid w:val="0001128F"/>
    <w:rsid w:val="0001129C"/>
    <w:rsid w:val="00011A3F"/>
    <w:rsid w:val="000138E4"/>
    <w:rsid w:val="00020298"/>
    <w:rsid w:val="00022329"/>
    <w:rsid w:val="00031899"/>
    <w:rsid w:val="0003311D"/>
    <w:rsid w:val="00035EC4"/>
    <w:rsid w:val="000376D0"/>
    <w:rsid w:val="000429DB"/>
    <w:rsid w:val="000445AF"/>
    <w:rsid w:val="00047D33"/>
    <w:rsid w:val="00054A31"/>
    <w:rsid w:val="00056828"/>
    <w:rsid w:val="00056951"/>
    <w:rsid w:val="00061B7F"/>
    <w:rsid w:val="00062CE6"/>
    <w:rsid w:val="00064E47"/>
    <w:rsid w:val="00065748"/>
    <w:rsid w:val="000658AB"/>
    <w:rsid w:val="00066797"/>
    <w:rsid w:val="00067112"/>
    <w:rsid w:val="00071F19"/>
    <w:rsid w:val="0007509A"/>
    <w:rsid w:val="000755E2"/>
    <w:rsid w:val="00075ED9"/>
    <w:rsid w:val="000815EE"/>
    <w:rsid w:val="00081674"/>
    <w:rsid w:val="00081F74"/>
    <w:rsid w:val="00085D9E"/>
    <w:rsid w:val="000868EC"/>
    <w:rsid w:val="0008714E"/>
    <w:rsid w:val="00090FB6"/>
    <w:rsid w:val="0009109F"/>
    <w:rsid w:val="00093A80"/>
    <w:rsid w:val="00094265"/>
    <w:rsid w:val="000A008D"/>
    <w:rsid w:val="000A0BAF"/>
    <w:rsid w:val="000A12AB"/>
    <w:rsid w:val="000A1B2A"/>
    <w:rsid w:val="000A5887"/>
    <w:rsid w:val="000B04D9"/>
    <w:rsid w:val="000B2A2E"/>
    <w:rsid w:val="000C0698"/>
    <w:rsid w:val="000C143B"/>
    <w:rsid w:val="000C299E"/>
    <w:rsid w:val="000C49B9"/>
    <w:rsid w:val="000C5E3A"/>
    <w:rsid w:val="000D3EB8"/>
    <w:rsid w:val="000D53C5"/>
    <w:rsid w:val="000D6482"/>
    <w:rsid w:val="000D6BC4"/>
    <w:rsid w:val="000E1A48"/>
    <w:rsid w:val="000E381B"/>
    <w:rsid w:val="000E68F9"/>
    <w:rsid w:val="000F0A7A"/>
    <w:rsid w:val="000F1A11"/>
    <w:rsid w:val="000F1E16"/>
    <w:rsid w:val="000F26B7"/>
    <w:rsid w:val="000F3BE6"/>
    <w:rsid w:val="000F5828"/>
    <w:rsid w:val="000F6C43"/>
    <w:rsid w:val="001116F7"/>
    <w:rsid w:val="00111731"/>
    <w:rsid w:val="00117577"/>
    <w:rsid w:val="00120C0D"/>
    <w:rsid w:val="00123170"/>
    <w:rsid w:val="0012359B"/>
    <w:rsid w:val="00125933"/>
    <w:rsid w:val="0012759D"/>
    <w:rsid w:val="00130223"/>
    <w:rsid w:val="0013036F"/>
    <w:rsid w:val="00130FC6"/>
    <w:rsid w:val="001314C5"/>
    <w:rsid w:val="00132229"/>
    <w:rsid w:val="00133177"/>
    <w:rsid w:val="0013356B"/>
    <w:rsid w:val="001343E3"/>
    <w:rsid w:val="00135537"/>
    <w:rsid w:val="00136B54"/>
    <w:rsid w:val="00137605"/>
    <w:rsid w:val="00147554"/>
    <w:rsid w:val="00147A73"/>
    <w:rsid w:val="00147EE2"/>
    <w:rsid w:val="00151933"/>
    <w:rsid w:val="00156AD2"/>
    <w:rsid w:val="00157586"/>
    <w:rsid w:val="00157601"/>
    <w:rsid w:val="00157611"/>
    <w:rsid w:val="00160668"/>
    <w:rsid w:val="001630D0"/>
    <w:rsid w:val="0016443A"/>
    <w:rsid w:val="00172158"/>
    <w:rsid w:val="0017477F"/>
    <w:rsid w:val="00177243"/>
    <w:rsid w:val="00180DAE"/>
    <w:rsid w:val="00181BD7"/>
    <w:rsid w:val="00186F5D"/>
    <w:rsid w:val="00187E33"/>
    <w:rsid w:val="00191D8E"/>
    <w:rsid w:val="00197341"/>
    <w:rsid w:val="001A0D63"/>
    <w:rsid w:val="001A1DCD"/>
    <w:rsid w:val="001A56D9"/>
    <w:rsid w:val="001A7CAE"/>
    <w:rsid w:val="001B2416"/>
    <w:rsid w:val="001B6B60"/>
    <w:rsid w:val="001C107D"/>
    <w:rsid w:val="001C3495"/>
    <w:rsid w:val="001D49C7"/>
    <w:rsid w:val="001D529E"/>
    <w:rsid w:val="001D6CE3"/>
    <w:rsid w:val="001E39E7"/>
    <w:rsid w:val="001E58A3"/>
    <w:rsid w:val="001F23ED"/>
    <w:rsid w:val="001F3D4F"/>
    <w:rsid w:val="001F5E8D"/>
    <w:rsid w:val="001F68A7"/>
    <w:rsid w:val="00201671"/>
    <w:rsid w:val="00203962"/>
    <w:rsid w:val="002069E1"/>
    <w:rsid w:val="00206E26"/>
    <w:rsid w:val="00210EE1"/>
    <w:rsid w:val="00217E33"/>
    <w:rsid w:val="00222A1D"/>
    <w:rsid w:val="00222F77"/>
    <w:rsid w:val="0022734A"/>
    <w:rsid w:val="0022738C"/>
    <w:rsid w:val="00227CE9"/>
    <w:rsid w:val="00231324"/>
    <w:rsid w:val="00235896"/>
    <w:rsid w:val="002368BE"/>
    <w:rsid w:val="002438C5"/>
    <w:rsid w:val="002455B3"/>
    <w:rsid w:val="00245791"/>
    <w:rsid w:val="002461F3"/>
    <w:rsid w:val="00246D55"/>
    <w:rsid w:val="00246FB5"/>
    <w:rsid w:val="00251EA8"/>
    <w:rsid w:val="00253421"/>
    <w:rsid w:val="00255B45"/>
    <w:rsid w:val="002641A1"/>
    <w:rsid w:val="00266D97"/>
    <w:rsid w:val="00267258"/>
    <w:rsid w:val="002728D5"/>
    <w:rsid w:val="0027309B"/>
    <w:rsid w:val="002730D2"/>
    <w:rsid w:val="00274769"/>
    <w:rsid w:val="00277E66"/>
    <w:rsid w:val="00281CB7"/>
    <w:rsid w:val="00282737"/>
    <w:rsid w:val="00284AEB"/>
    <w:rsid w:val="00285B19"/>
    <w:rsid w:val="002866C3"/>
    <w:rsid w:val="002867FE"/>
    <w:rsid w:val="00287F15"/>
    <w:rsid w:val="00290911"/>
    <w:rsid w:val="002973B1"/>
    <w:rsid w:val="002A1C07"/>
    <w:rsid w:val="002A3E20"/>
    <w:rsid w:val="002A7207"/>
    <w:rsid w:val="002A7D39"/>
    <w:rsid w:val="002B30CA"/>
    <w:rsid w:val="002B4DFB"/>
    <w:rsid w:val="002B7E13"/>
    <w:rsid w:val="002C07A4"/>
    <w:rsid w:val="002C1498"/>
    <w:rsid w:val="002C779B"/>
    <w:rsid w:val="002E23B6"/>
    <w:rsid w:val="002E31D8"/>
    <w:rsid w:val="002E4814"/>
    <w:rsid w:val="002F71E9"/>
    <w:rsid w:val="002F7BC3"/>
    <w:rsid w:val="00303A21"/>
    <w:rsid w:val="00312994"/>
    <w:rsid w:val="0031364F"/>
    <w:rsid w:val="003153B0"/>
    <w:rsid w:val="0031558F"/>
    <w:rsid w:val="00317CDD"/>
    <w:rsid w:val="0032147C"/>
    <w:rsid w:val="00321556"/>
    <w:rsid w:val="00324A3F"/>
    <w:rsid w:val="00325476"/>
    <w:rsid w:val="00325783"/>
    <w:rsid w:val="003318C5"/>
    <w:rsid w:val="00333948"/>
    <w:rsid w:val="00333F7B"/>
    <w:rsid w:val="0033406C"/>
    <w:rsid w:val="003342B7"/>
    <w:rsid w:val="00345B11"/>
    <w:rsid w:val="00346EEA"/>
    <w:rsid w:val="0035337E"/>
    <w:rsid w:val="00355395"/>
    <w:rsid w:val="003561BD"/>
    <w:rsid w:val="00356683"/>
    <w:rsid w:val="0036220A"/>
    <w:rsid w:val="00362648"/>
    <w:rsid w:val="003637C0"/>
    <w:rsid w:val="00366E4A"/>
    <w:rsid w:val="003709A9"/>
    <w:rsid w:val="0037127E"/>
    <w:rsid w:val="0037382C"/>
    <w:rsid w:val="00373A5C"/>
    <w:rsid w:val="003810A3"/>
    <w:rsid w:val="0038569D"/>
    <w:rsid w:val="00385A94"/>
    <w:rsid w:val="00395D99"/>
    <w:rsid w:val="00396143"/>
    <w:rsid w:val="003966C7"/>
    <w:rsid w:val="003A3165"/>
    <w:rsid w:val="003A7455"/>
    <w:rsid w:val="003A79AB"/>
    <w:rsid w:val="003C0F33"/>
    <w:rsid w:val="003C5B73"/>
    <w:rsid w:val="003C6047"/>
    <w:rsid w:val="003C6CBA"/>
    <w:rsid w:val="003C6E70"/>
    <w:rsid w:val="003C72A2"/>
    <w:rsid w:val="003D3A02"/>
    <w:rsid w:val="003D451A"/>
    <w:rsid w:val="003D4532"/>
    <w:rsid w:val="003D5953"/>
    <w:rsid w:val="003D7747"/>
    <w:rsid w:val="003D7F0A"/>
    <w:rsid w:val="003E2BD3"/>
    <w:rsid w:val="003E6262"/>
    <w:rsid w:val="003F239B"/>
    <w:rsid w:val="003F6F9F"/>
    <w:rsid w:val="003F7753"/>
    <w:rsid w:val="00400B0F"/>
    <w:rsid w:val="00404D84"/>
    <w:rsid w:val="0040535C"/>
    <w:rsid w:val="0040622E"/>
    <w:rsid w:val="00406C6B"/>
    <w:rsid w:val="00413A46"/>
    <w:rsid w:val="004144D9"/>
    <w:rsid w:val="004224E2"/>
    <w:rsid w:val="00424DBB"/>
    <w:rsid w:val="004251BF"/>
    <w:rsid w:val="004252D1"/>
    <w:rsid w:val="00425693"/>
    <w:rsid w:val="0042693D"/>
    <w:rsid w:val="004350FE"/>
    <w:rsid w:val="00436C0B"/>
    <w:rsid w:val="00437B32"/>
    <w:rsid w:val="00440090"/>
    <w:rsid w:val="0044324C"/>
    <w:rsid w:val="00445DCC"/>
    <w:rsid w:val="00446B71"/>
    <w:rsid w:val="00452132"/>
    <w:rsid w:val="00452B33"/>
    <w:rsid w:val="00457B71"/>
    <w:rsid w:val="004612E9"/>
    <w:rsid w:val="00462FD0"/>
    <w:rsid w:val="00466DB7"/>
    <w:rsid w:val="0047060A"/>
    <w:rsid w:val="004722F8"/>
    <w:rsid w:val="004737AC"/>
    <w:rsid w:val="00474D04"/>
    <w:rsid w:val="00474D05"/>
    <w:rsid w:val="00476E13"/>
    <w:rsid w:val="00482279"/>
    <w:rsid w:val="00491958"/>
    <w:rsid w:val="00497899"/>
    <w:rsid w:val="004A091F"/>
    <w:rsid w:val="004A0CAB"/>
    <w:rsid w:val="004A2DE8"/>
    <w:rsid w:val="004A4CC3"/>
    <w:rsid w:val="004A5BEC"/>
    <w:rsid w:val="004A5CE2"/>
    <w:rsid w:val="004B1263"/>
    <w:rsid w:val="004B1DCB"/>
    <w:rsid w:val="004B2059"/>
    <w:rsid w:val="004B2B66"/>
    <w:rsid w:val="004B38EF"/>
    <w:rsid w:val="004B7FA7"/>
    <w:rsid w:val="004C0F97"/>
    <w:rsid w:val="004C1BCC"/>
    <w:rsid w:val="004C3C39"/>
    <w:rsid w:val="004C5A48"/>
    <w:rsid w:val="004C5B35"/>
    <w:rsid w:val="004D0DA4"/>
    <w:rsid w:val="004D1963"/>
    <w:rsid w:val="004D2F4A"/>
    <w:rsid w:val="004D4506"/>
    <w:rsid w:val="004D50D2"/>
    <w:rsid w:val="004D65B2"/>
    <w:rsid w:val="004D6663"/>
    <w:rsid w:val="004D7B87"/>
    <w:rsid w:val="004E3F09"/>
    <w:rsid w:val="004E5073"/>
    <w:rsid w:val="004E794D"/>
    <w:rsid w:val="004F4123"/>
    <w:rsid w:val="004F5335"/>
    <w:rsid w:val="004F6845"/>
    <w:rsid w:val="00502C68"/>
    <w:rsid w:val="00503738"/>
    <w:rsid w:val="00506C36"/>
    <w:rsid w:val="00506EBB"/>
    <w:rsid w:val="00511278"/>
    <w:rsid w:val="0051238F"/>
    <w:rsid w:val="00514B25"/>
    <w:rsid w:val="005169E9"/>
    <w:rsid w:val="00520D39"/>
    <w:rsid w:val="0052201F"/>
    <w:rsid w:val="00523054"/>
    <w:rsid w:val="00524908"/>
    <w:rsid w:val="00524A89"/>
    <w:rsid w:val="00526E55"/>
    <w:rsid w:val="0052742F"/>
    <w:rsid w:val="00541125"/>
    <w:rsid w:val="005411FB"/>
    <w:rsid w:val="005429E1"/>
    <w:rsid w:val="0054608C"/>
    <w:rsid w:val="00555D69"/>
    <w:rsid w:val="00557889"/>
    <w:rsid w:val="0056001C"/>
    <w:rsid w:val="005613F7"/>
    <w:rsid w:val="00563687"/>
    <w:rsid w:val="00563D58"/>
    <w:rsid w:val="00565B57"/>
    <w:rsid w:val="00565F72"/>
    <w:rsid w:val="005709D5"/>
    <w:rsid w:val="00572A41"/>
    <w:rsid w:val="005732F0"/>
    <w:rsid w:val="00576E02"/>
    <w:rsid w:val="005774AF"/>
    <w:rsid w:val="00581DB6"/>
    <w:rsid w:val="005849AA"/>
    <w:rsid w:val="005868A5"/>
    <w:rsid w:val="0059240A"/>
    <w:rsid w:val="005932B3"/>
    <w:rsid w:val="0059599D"/>
    <w:rsid w:val="005A0E4F"/>
    <w:rsid w:val="005A3650"/>
    <w:rsid w:val="005B2DEF"/>
    <w:rsid w:val="005B468D"/>
    <w:rsid w:val="005C1347"/>
    <w:rsid w:val="005C1D2B"/>
    <w:rsid w:val="005C44A4"/>
    <w:rsid w:val="005C6E37"/>
    <w:rsid w:val="005D3AE6"/>
    <w:rsid w:val="005D7345"/>
    <w:rsid w:val="005E3CC0"/>
    <w:rsid w:val="005F27A2"/>
    <w:rsid w:val="005F2B0D"/>
    <w:rsid w:val="005F7CBA"/>
    <w:rsid w:val="00600B1F"/>
    <w:rsid w:val="00601425"/>
    <w:rsid w:val="0060159A"/>
    <w:rsid w:val="006017DE"/>
    <w:rsid w:val="0060467F"/>
    <w:rsid w:val="00607FBA"/>
    <w:rsid w:val="00611EAE"/>
    <w:rsid w:val="00612EF5"/>
    <w:rsid w:val="0061635F"/>
    <w:rsid w:val="00617E88"/>
    <w:rsid w:val="00622AAE"/>
    <w:rsid w:val="00622D30"/>
    <w:rsid w:val="00623A59"/>
    <w:rsid w:val="00630279"/>
    <w:rsid w:val="006324E5"/>
    <w:rsid w:val="006359F3"/>
    <w:rsid w:val="00640765"/>
    <w:rsid w:val="00640B99"/>
    <w:rsid w:val="0064188D"/>
    <w:rsid w:val="0064467F"/>
    <w:rsid w:val="00645D32"/>
    <w:rsid w:val="00647222"/>
    <w:rsid w:val="00651CB6"/>
    <w:rsid w:val="00652AD5"/>
    <w:rsid w:val="006550A2"/>
    <w:rsid w:val="006612E3"/>
    <w:rsid w:val="006615B4"/>
    <w:rsid w:val="00661F6E"/>
    <w:rsid w:val="006622D8"/>
    <w:rsid w:val="00665E41"/>
    <w:rsid w:val="00667E2B"/>
    <w:rsid w:val="00670DF9"/>
    <w:rsid w:val="00681B70"/>
    <w:rsid w:val="00683E05"/>
    <w:rsid w:val="006874FC"/>
    <w:rsid w:val="00690D3B"/>
    <w:rsid w:val="00691C1E"/>
    <w:rsid w:val="006943E8"/>
    <w:rsid w:val="006A193A"/>
    <w:rsid w:val="006A217C"/>
    <w:rsid w:val="006A3700"/>
    <w:rsid w:val="006B00F1"/>
    <w:rsid w:val="006B164F"/>
    <w:rsid w:val="006B3262"/>
    <w:rsid w:val="006B4386"/>
    <w:rsid w:val="006B5DEB"/>
    <w:rsid w:val="006B64FE"/>
    <w:rsid w:val="006B655A"/>
    <w:rsid w:val="006C0061"/>
    <w:rsid w:val="006C046F"/>
    <w:rsid w:val="006C0CDC"/>
    <w:rsid w:val="006C5183"/>
    <w:rsid w:val="006D2200"/>
    <w:rsid w:val="006D50B7"/>
    <w:rsid w:val="006D52C9"/>
    <w:rsid w:val="006D54ED"/>
    <w:rsid w:val="006D57DD"/>
    <w:rsid w:val="006D6420"/>
    <w:rsid w:val="006D651B"/>
    <w:rsid w:val="006E13CA"/>
    <w:rsid w:val="006E3FC5"/>
    <w:rsid w:val="006E4E68"/>
    <w:rsid w:val="006E7EF4"/>
    <w:rsid w:val="006F164A"/>
    <w:rsid w:val="006F1D83"/>
    <w:rsid w:val="006F2E0B"/>
    <w:rsid w:val="006F4CAF"/>
    <w:rsid w:val="006F71F6"/>
    <w:rsid w:val="006F7CF1"/>
    <w:rsid w:val="007031C9"/>
    <w:rsid w:val="0070473A"/>
    <w:rsid w:val="00706066"/>
    <w:rsid w:val="0070764C"/>
    <w:rsid w:val="00713485"/>
    <w:rsid w:val="00715615"/>
    <w:rsid w:val="00717357"/>
    <w:rsid w:val="007209C6"/>
    <w:rsid w:val="007246F6"/>
    <w:rsid w:val="007248BE"/>
    <w:rsid w:val="00725BD9"/>
    <w:rsid w:val="0072708B"/>
    <w:rsid w:val="0073165A"/>
    <w:rsid w:val="00731BB4"/>
    <w:rsid w:val="007359CF"/>
    <w:rsid w:val="00741490"/>
    <w:rsid w:val="00743AFA"/>
    <w:rsid w:val="00744B92"/>
    <w:rsid w:val="007456F4"/>
    <w:rsid w:val="00746F0A"/>
    <w:rsid w:val="00750559"/>
    <w:rsid w:val="0075078C"/>
    <w:rsid w:val="00750889"/>
    <w:rsid w:val="00751287"/>
    <w:rsid w:val="00752EC8"/>
    <w:rsid w:val="00754316"/>
    <w:rsid w:val="00764D5A"/>
    <w:rsid w:val="00766F59"/>
    <w:rsid w:val="00773CCA"/>
    <w:rsid w:val="00780F3A"/>
    <w:rsid w:val="00786712"/>
    <w:rsid w:val="007875D7"/>
    <w:rsid w:val="007878D2"/>
    <w:rsid w:val="007A429D"/>
    <w:rsid w:val="007A5BB7"/>
    <w:rsid w:val="007A713E"/>
    <w:rsid w:val="007B6F3A"/>
    <w:rsid w:val="007C1104"/>
    <w:rsid w:val="007C14C4"/>
    <w:rsid w:val="007C1B11"/>
    <w:rsid w:val="007C416D"/>
    <w:rsid w:val="007C63F9"/>
    <w:rsid w:val="007D436A"/>
    <w:rsid w:val="007E0581"/>
    <w:rsid w:val="007E0D3D"/>
    <w:rsid w:val="007E57C3"/>
    <w:rsid w:val="007F032E"/>
    <w:rsid w:val="007F1909"/>
    <w:rsid w:val="007F1B00"/>
    <w:rsid w:val="007F24AD"/>
    <w:rsid w:val="007F4C7F"/>
    <w:rsid w:val="007F5775"/>
    <w:rsid w:val="007F6000"/>
    <w:rsid w:val="00800C78"/>
    <w:rsid w:val="008014E6"/>
    <w:rsid w:val="00805338"/>
    <w:rsid w:val="0080570B"/>
    <w:rsid w:val="00813B0A"/>
    <w:rsid w:val="008159BA"/>
    <w:rsid w:val="008159F8"/>
    <w:rsid w:val="00821F0A"/>
    <w:rsid w:val="008241CB"/>
    <w:rsid w:val="0082440F"/>
    <w:rsid w:val="00825353"/>
    <w:rsid w:val="00825990"/>
    <w:rsid w:val="00832E38"/>
    <w:rsid w:val="008340B9"/>
    <w:rsid w:val="008411A7"/>
    <w:rsid w:val="00841FDB"/>
    <w:rsid w:val="008437DA"/>
    <w:rsid w:val="0084396A"/>
    <w:rsid w:val="008460C5"/>
    <w:rsid w:val="0084626C"/>
    <w:rsid w:val="0084706E"/>
    <w:rsid w:val="00856D76"/>
    <w:rsid w:val="008624F9"/>
    <w:rsid w:val="00867920"/>
    <w:rsid w:val="00871716"/>
    <w:rsid w:val="00872187"/>
    <w:rsid w:val="008763E8"/>
    <w:rsid w:val="00876632"/>
    <w:rsid w:val="00876E63"/>
    <w:rsid w:val="00877204"/>
    <w:rsid w:val="00880413"/>
    <w:rsid w:val="00883FCC"/>
    <w:rsid w:val="00884AA1"/>
    <w:rsid w:val="00886854"/>
    <w:rsid w:val="00887CCE"/>
    <w:rsid w:val="00892C39"/>
    <w:rsid w:val="008937BC"/>
    <w:rsid w:val="008A2F97"/>
    <w:rsid w:val="008A394E"/>
    <w:rsid w:val="008A7A58"/>
    <w:rsid w:val="008B7385"/>
    <w:rsid w:val="008C0D01"/>
    <w:rsid w:val="008C20F6"/>
    <w:rsid w:val="008C2DB5"/>
    <w:rsid w:val="008C5559"/>
    <w:rsid w:val="008C6893"/>
    <w:rsid w:val="008C7ACA"/>
    <w:rsid w:val="008D05C6"/>
    <w:rsid w:val="008D1663"/>
    <w:rsid w:val="008D6B3E"/>
    <w:rsid w:val="008E174D"/>
    <w:rsid w:val="008E5199"/>
    <w:rsid w:val="008E5338"/>
    <w:rsid w:val="008E7AC7"/>
    <w:rsid w:val="008F58CA"/>
    <w:rsid w:val="008F6E88"/>
    <w:rsid w:val="0090249C"/>
    <w:rsid w:val="009031CE"/>
    <w:rsid w:val="00905C0C"/>
    <w:rsid w:val="00907484"/>
    <w:rsid w:val="009108DA"/>
    <w:rsid w:val="00910F5D"/>
    <w:rsid w:val="009110A4"/>
    <w:rsid w:val="00911934"/>
    <w:rsid w:val="00917899"/>
    <w:rsid w:val="00917CAC"/>
    <w:rsid w:val="00920E13"/>
    <w:rsid w:val="009225F5"/>
    <w:rsid w:val="00926ED4"/>
    <w:rsid w:val="00931E48"/>
    <w:rsid w:val="00933156"/>
    <w:rsid w:val="0093774F"/>
    <w:rsid w:val="00941648"/>
    <w:rsid w:val="00945853"/>
    <w:rsid w:val="00947731"/>
    <w:rsid w:val="0095207C"/>
    <w:rsid w:val="00956B3C"/>
    <w:rsid w:val="00965290"/>
    <w:rsid w:val="00967332"/>
    <w:rsid w:val="009675AB"/>
    <w:rsid w:val="00972502"/>
    <w:rsid w:val="00973565"/>
    <w:rsid w:val="00982F73"/>
    <w:rsid w:val="0098413D"/>
    <w:rsid w:val="009845FC"/>
    <w:rsid w:val="0098573E"/>
    <w:rsid w:val="00990201"/>
    <w:rsid w:val="00994BAB"/>
    <w:rsid w:val="00994E9C"/>
    <w:rsid w:val="00995FB1"/>
    <w:rsid w:val="009A3CB7"/>
    <w:rsid w:val="009A5FE3"/>
    <w:rsid w:val="009A6367"/>
    <w:rsid w:val="009A68B7"/>
    <w:rsid w:val="009B0ABF"/>
    <w:rsid w:val="009B79B5"/>
    <w:rsid w:val="009C0A1F"/>
    <w:rsid w:val="009C4F44"/>
    <w:rsid w:val="009C53A6"/>
    <w:rsid w:val="009E7BEA"/>
    <w:rsid w:val="009F04BE"/>
    <w:rsid w:val="009F4373"/>
    <w:rsid w:val="009F7E36"/>
    <w:rsid w:val="00A01A13"/>
    <w:rsid w:val="00A03166"/>
    <w:rsid w:val="00A03B82"/>
    <w:rsid w:val="00A045F3"/>
    <w:rsid w:val="00A0698A"/>
    <w:rsid w:val="00A1085B"/>
    <w:rsid w:val="00A11987"/>
    <w:rsid w:val="00A11DD8"/>
    <w:rsid w:val="00A1713C"/>
    <w:rsid w:val="00A20B41"/>
    <w:rsid w:val="00A23291"/>
    <w:rsid w:val="00A27406"/>
    <w:rsid w:val="00A3010B"/>
    <w:rsid w:val="00A301B8"/>
    <w:rsid w:val="00A30381"/>
    <w:rsid w:val="00A32081"/>
    <w:rsid w:val="00A33E8C"/>
    <w:rsid w:val="00A35F9D"/>
    <w:rsid w:val="00A40BC5"/>
    <w:rsid w:val="00A40FD7"/>
    <w:rsid w:val="00A42481"/>
    <w:rsid w:val="00A426DB"/>
    <w:rsid w:val="00A44586"/>
    <w:rsid w:val="00A454BC"/>
    <w:rsid w:val="00A4587D"/>
    <w:rsid w:val="00A517EC"/>
    <w:rsid w:val="00A523CE"/>
    <w:rsid w:val="00A563F6"/>
    <w:rsid w:val="00A56B13"/>
    <w:rsid w:val="00A61E89"/>
    <w:rsid w:val="00A61EE1"/>
    <w:rsid w:val="00A643F4"/>
    <w:rsid w:val="00A645C9"/>
    <w:rsid w:val="00A65C30"/>
    <w:rsid w:val="00A66314"/>
    <w:rsid w:val="00A67084"/>
    <w:rsid w:val="00A736E4"/>
    <w:rsid w:val="00A752C1"/>
    <w:rsid w:val="00A77C45"/>
    <w:rsid w:val="00A802E0"/>
    <w:rsid w:val="00A83BC9"/>
    <w:rsid w:val="00A8422B"/>
    <w:rsid w:val="00A85AAD"/>
    <w:rsid w:val="00A866A2"/>
    <w:rsid w:val="00A86FE6"/>
    <w:rsid w:val="00A87524"/>
    <w:rsid w:val="00A91BDC"/>
    <w:rsid w:val="00A9203E"/>
    <w:rsid w:val="00A96B2A"/>
    <w:rsid w:val="00AA0241"/>
    <w:rsid w:val="00AA0882"/>
    <w:rsid w:val="00AA40F7"/>
    <w:rsid w:val="00AB2DFD"/>
    <w:rsid w:val="00AB334A"/>
    <w:rsid w:val="00AB466A"/>
    <w:rsid w:val="00AC2061"/>
    <w:rsid w:val="00AC2D2B"/>
    <w:rsid w:val="00AC49AA"/>
    <w:rsid w:val="00AC4E9E"/>
    <w:rsid w:val="00AC4FC9"/>
    <w:rsid w:val="00AC79EC"/>
    <w:rsid w:val="00AD2565"/>
    <w:rsid w:val="00AD59DA"/>
    <w:rsid w:val="00AD59FE"/>
    <w:rsid w:val="00AD5BB8"/>
    <w:rsid w:val="00AD759A"/>
    <w:rsid w:val="00AE4560"/>
    <w:rsid w:val="00AE74F0"/>
    <w:rsid w:val="00AF0015"/>
    <w:rsid w:val="00AF0AE0"/>
    <w:rsid w:val="00AF199F"/>
    <w:rsid w:val="00AF430F"/>
    <w:rsid w:val="00B01F8D"/>
    <w:rsid w:val="00B02CF7"/>
    <w:rsid w:val="00B03143"/>
    <w:rsid w:val="00B078C4"/>
    <w:rsid w:val="00B13EEC"/>
    <w:rsid w:val="00B230F0"/>
    <w:rsid w:val="00B23177"/>
    <w:rsid w:val="00B2650B"/>
    <w:rsid w:val="00B270F3"/>
    <w:rsid w:val="00B30C20"/>
    <w:rsid w:val="00B31DAB"/>
    <w:rsid w:val="00B31F79"/>
    <w:rsid w:val="00B33776"/>
    <w:rsid w:val="00B34AFB"/>
    <w:rsid w:val="00B36CC9"/>
    <w:rsid w:val="00B37980"/>
    <w:rsid w:val="00B44EFE"/>
    <w:rsid w:val="00B44F8A"/>
    <w:rsid w:val="00B450EE"/>
    <w:rsid w:val="00B4743E"/>
    <w:rsid w:val="00B53F31"/>
    <w:rsid w:val="00B56AAA"/>
    <w:rsid w:val="00B56B7D"/>
    <w:rsid w:val="00B5772A"/>
    <w:rsid w:val="00B61342"/>
    <w:rsid w:val="00B645A9"/>
    <w:rsid w:val="00B73815"/>
    <w:rsid w:val="00B74952"/>
    <w:rsid w:val="00B75009"/>
    <w:rsid w:val="00B770F0"/>
    <w:rsid w:val="00B8062A"/>
    <w:rsid w:val="00B82995"/>
    <w:rsid w:val="00B8338B"/>
    <w:rsid w:val="00B83DFE"/>
    <w:rsid w:val="00B864FC"/>
    <w:rsid w:val="00B90897"/>
    <w:rsid w:val="00B93E56"/>
    <w:rsid w:val="00B94E91"/>
    <w:rsid w:val="00BA0EA0"/>
    <w:rsid w:val="00BA359B"/>
    <w:rsid w:val="00BA47E0"/>
    <w:rsid w:val="00BB1555"/>
    <w:rsid w:val="00BB1AB7"/>
    <w:rsid w:val="00BB4F13"/>
    <w:rsid w:val="00BB78D8"/>
    <w:rsid w:val="00BB7E7D"/>
    <w:rsid w:val="00BC24CD"/>
    <w:rsid w:val="00BC5AE7"/>
    <w:rsid w:val="00BC5B70"/>
    <w:rsid w:val="00BC6A52"/>
    <w:rsid w:val="00BD072E"/>
    <w:rsid w:val="00BD306C"/>
    <w:rsid w:val="00BD3A29"/>
    <w:rsid w:val="00BD5071"/>
    <w:rsid w:val="00BD572C"/>
    <w:rsid w:val="00BE052D"/>
    <w:rsid w:val="00BE387A"/>
    <w:rsid w:val="00BE55A3"/>
    <w:rsid w:val="00BE7473"/>
    <w:rsid w:val="00BF2EE8"/>
    <w:rsid w:val="00BF2EFC"/>
    <w:rsid w:val="00BF4AB9"/>
    <w:rsid w:val="00BF65CF"/>
    <w:rsid w:val="00BF662C"/>
    <w:rsid w:val="00C0755C"/>
    <w:rsid w:val="00C20060"/>
    <w:rsid w:val="00C2120C"/>
    <w:rsid w:val="00C22BA5"/>
    <w:rsid w:val="00C261B4"/>
    <w:rsid w:val="00C26704"/>
    <w:rsid w:val="00C27B46"/>
    <w:rsid w:val="00C3438D"/>
    <w:rsid w:val="00C34E8E"/>
    <w:rsid w:val="00C361CF"/>
    <w:rsid w:val="00C40B56"/>
    <w:rsid w:val="00C4378A"/>
    <w:rsid w:val="00C46D4A"/>
    <w:rsid w:val="00C471ED"/>
    <w:rsid w:val="00C47300"/>
    <w:rsid w:val="00C5106A"/>
    <w:rsid w:val="00C51D20"/>
    <w:rsid w:val="00C55F3F"/>
    <w:rsid w:val="00C6092A"/>
    <w:rsid w:val="00C6272E"/>
    <w:rsid w:val="00C64A8B"/>
    <w:rsid w:val="00C701F2"/>
    <w:rsid w:val="00C702C0"/>
    <w:rsid w:val="00C705B4"/>
    <w:rsid w:val="00C7122D"/>
    <w:rsid w:val="00C71FE7"/>
    <w:rsid w:val="00C7254B"/>
    <w:rsid w:val="00C739A0"/>
    <w:rsid w:val="00C74342"/>
    <w:rsid w:val="00C774D6"/>
    <w:rsid w:val="00C82FFD"/>
    <w:rsid w:val="00C83CB6"/>
    <w:rsid w:val="00C84BB8"/>
    <w:rsid w:val="00C84F68"/>
    <w:rsid w:val="00C87987"/>
    <w:rsid w:val="00C87DF7"/>
    <w:rsid w:val="00C90747"/>
    <w:rsid w:val="00C943FD"/>
    <w:rsid w:val="00C94B34"/>
    <w:rsid w:val="00C96770"/>
    <w:rsid w:val="00CA245F"/>
    <w:rsid w:val="00CA3DBA"/>
    <w:rsid w:val="00CA44EE"/>
    <w:rsid w:val="00CA6F9F"/>
    <w:rsid w:val="00CB2485"/>
    <w:rsid w:val="00CB2A95"/>
    <w:rsid w:val="00CB4156"/>
    <w:rsid w:val="00CC06BE"/>
    <w:rsid w:val="00CC2DEB"/>
    <w:rsid w:val="00CC4D05"/>
    <w:rsid w:val="00CC4EF9"/>
    <w:rsid w:val="00CC6131"/>
    <w:rsid w:val="00CD5E7A"/>
    <w:rsid w:val="00CD5F95"/>
    <w:rsid w:val="00CD6EEA"/>
    <w:rsid w:val="00CE2C01"/>
    <w:rsid w:val="00CF4DD4"/>
    <w:rsid w:val="00CF6709"/>
    <w:rsid w:val="00CF6C83"/>
    <w:rsid w:val="00CF6E8E"/>
    <w:rsid w:val="00CF751B"/>
    <w:rsid w:val="00D017B9"/>
    <w:rsid w:val="00D01F0D"/>
    <w:rsid w:val="00D038ED"/>
    <w:rsid w:val="00D07D99"/>
    <w:rsid w:val="00D178D0"/>
    <w:rsid w:val="00D219B6"/>
    <w:rsid w:val="00D2274D"/>
    <w:rsid w:val="00D227B7"/>
    <w:rsid w:val="00D237F6"/>
    <w:rsid w:val="00D26C41"/>
    <w:rsid w:val="00D3010C"/>
    <w:rsid w:val="00D31817"/>
    <w:rsid w:val="00D32AF6"/>
    <w:rsid w:val="00D33092"/>
    <w:rsid w:val="00D331CC"/>
    <w:rsid w:val="00D34A57"/>
    <w:rsid w:val="00D34C0F"/>
    <w:rsid w:val="00D37F40"/>
    <w:rsid w:val="00D40576"/>
    <w:rsid w:val="00D43DCE"/>
    <w:rsid w:val="00D45D09"/>
    <w:rsid w:val="00D506D2"/>
    <w:rsid w:val="00D5312A"/>
    <w:rsid w:val="00D615AA"/>
    <w:rsid w:val="00D6441E"/>
    <w:rsid w:val="00D65A70"/>
    <w:rsid w:val="00D67022"/>
    <w:rsid w:val="00D679D1"/>
    <w:rsid w:val="00D726A0"/>
    <w:rsid w:val="00D73D0B"/>
    <w:rsid w:val="00D76AC3"/>
    <w:rsid w:val="00D838EC"/>
    <w:rsid w:val="00D915E5"/>
    <w:rsid w:val="00D9256D"/>
    <w:rsid w:val="00D930DD"/>
    <w:rsid w:val="00D947AE"/>
    <w:rsid w:val="00D95883"/>
    <w:rsid w:val="00DA2509"/>
    <w:rsid w:val="00DA60A4"/>
    <w:rsid w:val="00DA7776"/>
    <w:rsid w:val="00DB1154"/>
    <w:rsid w:val="00DB21F4"/>
    <w:rsid w:val="00DB5CD8"/>
    <w:rsid w:val="00DC01D0"/>
    <w:rsid w:val="00DC1E70"/>
    <w:rsid w:val="00DC52D4"/>
    <w:rsid w:val="00DC610C"/>
    <w:rsid w:val="00DD2FDB"/>
    <w:rsid w:val="00DD2FE8"/>
    <w:rsid w:val="00DD5001"/>
    <w:rsid w:val="00DD66E6"/>
    <w:rsid w:val="00DD6B06"/>
    <w:rsid w:val="00DE0200"/>
    <w:rsid w:val="00DE1023"/>
    <w:rsid w:val="00DE1947"/>
    <w:rsid w:val="00DE1992"/>
    <w:rsid w:val="00DE3A32"/>
    <w:rsid w:val="00DF3ABB"/>
    <w:rsid w:val="00DF3E29"/>
    <w:rsid w:val="00DF6754"/>
    <w:rsid w:val="00E01C60"/>
    <w:rsid w:val="00E024E6"/>
    <w:rsid w:val="00E027C0"/>
    <w:rsid w:val="00E04066"/>
    <w:rsid w:val="00E07085"/>
    <w:rsid w:val="00E11C0E"/>
    <w:rsid w:val="00E1355F"/>
    <w:rsid w:val="00E149CD"/>
    <w:rsid w:val="00E21243"/>
    <w:rsid w:val="00E31C8F"/>
    <w:rsid w:val="00E32F5D"/>
    <w:rsid w:val="00E339FE"/>
    <w:rsid w:val="00E36145"/>
    <w:rsid w:val="00E4033D"/>
    <w:rsid w:val="00E4201D"/>
    <w:rsid w:val="00E42688"/>
    <w:rsid w:val="00E43411"/>
    <w:rsid w:val="00E43A61"/>
    <w:rsid w:val="00E442AB"/>
    <w:rsid w:val="00E4594F"/>
    <w:rsid w:val="00E477E2"/>
    <w:rsid w:val="00E50E7A"/>
    <w:rsid w:val="00E54710"/>
    <w:rsid w:val="00E55AAF"/>
    <w:rsid w:val="00E57514"/>
    <w:rsid w:val="00E60BBC"/>
    <w:rsid w:val="00E62F21"/>
    <w:rsid w:val="00E666C3"/>
    <w:rsid w:val="00E70756"/>
    <w:rsid w:val="00E75E33"/>
    <w:rsid w:val="00E8215F"/>
    <w:rsid w:val="00E8321A"/>
    <w:rsid w:val="00E84A91"/>
    <w:rsid w:val="00E8716A"/>
    <w:rsid w:val="00E91017"/>
    <w:rsid w:val="00E95575"/>
    <w:rsid w:val="00E96B3E"/>
    <w:rsid w:val="00E96D7F"/>
    <w:rsid w:val="00E97954"/>
    <w:rsid w:val="00EA0726"/>
    <w:rsid w:val="00EA1625"/>
    <w:rsid w:val="00EA40EB"/>
    <w:rsid w:val="00EA4AF6"/>
    <w:rsid w:val="00EB2188"/>
    <w:rsid w:val="00EB49C5"/>
    <w:rsid w:val="00EB60A8"/>
    <w:rsid w:val="00EC24C0"/>
    <w:rsid w:val="00EC6225"/>
    <w:rsid w:val="00ED23E8"/>
    <w:rsid w:val="00ED29A6"/>
    <w:rsid w:val="00ED48B7"/>
    <w:rsid w:val="00ED6AE8"/>
    <w:rsid w:val="00EE0373"/>
    <w:rsid w:val="00EE27B5"/>
    <w:rsid w:val="00EE3581"/>
    <w:rsid w:val="00EE411E"/>
    <w:rsid w:val="00EE4FAE"/>
    <w:rsid w:val="00EF1CB0"/>
    <w:rsid w:val="00EF57D4"/>
    <w:rsid w:val="00F02C43"/>
    <w:rsid w:val="00F055C6"/>
    <w:rsid w:val="00F05620"/>
    <w:rsid w:val="00F064BF"/>
    <w:rsid w:val="00F070C8"/>
    <w:rsid w:val="00F07804"/>
    <w:rsid w:val="00F1096E"/>
    <w:rsid w:val="00F10FC9"/>
    <w:rsid w:val="00F11499"/>
    <w:rsid w:val="00F12EF1"/>
    <w:rsid w:val="00F13470"/>
    <w:rsid w:val="00F15CF0"/>
    <w:rsid w:val="00F17971"/>
    <w:rsid w:val="00F2000F"/>
    <w:rsid w:val="00F2037E"/>
    <w:rsid w:val="00F27015"/>
    <w:rsid w:val="00F273F0"/>
    <w:rsid w:val="00F33AD5"/>
    <w:rsid w:val="00F33C79"/>
    <w:rsid w:val="00F35BC0"/>
    <w:rsid w:val="00F370E6"/>
    <w:rsid w:val="00F403D7"/>
    <w:rsid w:val="00F43971"/>
    <w:rsid w:val="00F4528E"/>
    <w:rsid w:val="00F45873"/>
    <w:rsid w:val="00F5270B"/>
    <w:rsid w:val="00F52A1D"/>
    <w:rsid w:val="00F53276"/>
    <w:rsid w:val="00F554C2"/>
    <w:rsid w:val="00F60B3E"/>
    <w:rsid w:val="00F62B57"/>
    <w:rsid w:val="00F64A52"/>
    <w:rsid w:val="00F64AAE"/>
    <w:rsid w:val="00F65A0A"/>
    <w:rsid w:val="00F66213"/>
    <w:rsid w:val="00F742D5"/>
    <w:rsid w:val="00F75270"/>
    <w:rsid w:val="00F75343"/>
    <w:rsid w:val="00F75979"/>
    <w:rsid w:val="00F76D54"/>
    <w:rsid w:val="00F80264"/>
    <w:rsid w:val="00F8509A"/>
    <w:rsid w:val="00F869FD"/>
    <w:rsid w:val="00F87E75"/>
    <w:rsid w:val="00F92EBC"/>
    <w:rsid w:val="00FA0270"/>
    <w:rsid w:val="00FA0369"/>
    <w:rsid w:val="00FA2314"/>
    <w:rsid w:val="00FA3314"/>
    <w:rsid w:val="00FA3B9E"/>
    <w:rsid w:val="00FA70FB"/>
    <w:rsid w:val="00FA7B5B"/>
    <w:rsid w:val="00FB5E1F"/>
    <w:rsid w:val="00FC031F"/>
    <w:rsid w:val="00FC0ED5"/>
    <w:rsid w:val="00FC44B8"/>
    <w:rsid w:val="00FC4909"/>
    <w:rsid w:val="00FC4AEA"/>
    <w:rsid w:val="00FC597D"/>
    <w:rsid w:val="00FC701A"/>
    <w:rsid w:val="00FC73F2"/>
    <w:rsid w:val="00FD0C8C"/>
    <w:rsid w:val="00FD2DBE"/>
    <w:rsid w:val="00FD3A57"/>
    <w:rsid w:val="00FD49A5"/>
    <w:rsid w:val="00FD4F5B"/>
    <w:rsid w:val="00FD57AB"/>
    <w:rsid w:val="00FE3AFD"/>
    <w:rsid w:val="00FE435C"/>
    <w:rsid w:val="00FF067D"/>
    <w:rsid w:val="00FF070F"/>
    <w:rsid w:val="01BC3DF9"/>
    <w:rsid w:val="02C5723A"/>
    <w:rsid w:val="067E618E"/>
    <w:rsid w:val="075F694D"/>
    <w:rsid w:val="07CB1E59"/>
    <w:rsid w:val="07CBF8E2"/>
    <w:rsid w:val="07F3003B"/>
    <w:rsid w:val="0C05892C"/>
    <w:rsid w:val="0C1640AC"/>
    <w:rsid w:val="0CD1463B"/>
    <w:rsid w:val="0F3B7DD5"/>
    <w:rsid w:val="10523EBB"/>
    <w:rsid w:val="1061D070"/>
    <w:rsid w:val="1130A7DE"/>
    <w:rsid w:val="11904FF6"/>
    <w:rsid w:val="11B8F99E"/>
    <w:rsid w:val="13B44B63"/>
    <w:rsid w:val="148D73AA"/>
    <w:rsid w:val="14B7360C"/>
    <w:rsid w:val="17D0DA94"/>
    <w:rsid w:val="17EB5747"/>
    <w:rsid w:val="18AB828F"/>
    <w:rsid w:val="1A292A7B"/>
    <w:rsid w:val="1A5F9633"/>
    <w:rsid w:val="1BFF5D52"/>
    <w:rsid w:val="1C42C71B"/>
    <w:rsid w:val="1DDE4F50"/>
    <w:rsid w:val="1F28A69F"/>
    <w:rsid w:val="257DB371"/>
    <w:rsid w:val="25A33F67"/>
    <w:rsid w:val="267A6C8C"/>
    <w:rsid w:val="273DE0E3"/>
    <w:rsid w:val="27CEB53E"/>
    <w:rsid w:val="28546B65"/>
    <w:rsid w:val="2AA5B9D8"/>
    <w:rsid w:val="2B29AE1B"/>
    <w:rsid w:val="2B9A4F31"/>
    <w:rsid w:val="2EF354C1"/>
    <w:rsid w:val="2FDEB4ED"/>
    <w:rsid w:val="3189FF7F"/>
    <w:rsid w:val="31AB8CAC"/>
    <w:rsid w:val="31B05B95"/>
    <w:rsid w:val="32373C8B"/>
    <w:rsid w:val="326D9DC0"/>
    <w:rsid w:val="340A60B3"/>
    <w:rsid w:val="36A41D66"/>
    <w:rsid w:val="36BF8AD9"/>
    <w:rsid w:val="371157FE"/>
    <w:rsid w:val="37B6A18F"/>
    <w:rsid w:val="389B4B2E"/>
    <w:rsid w:val="3BAD81CE"/>
    <w:rsid w:val="3BCBA124"/>
    <w:rsid w:val="3C7ED2FE"/>
    <w:rsid w:val="3CE9E809"/>
    <w:rsid w:val="3D26886F"/>
    <w:rsid w:val="3D27B575"/>
    <w:rsid w:val="3E825C5B"/>
    <w:rsid w:val="413B207A"/>
    <w:rsid w:val="41FF62DD"/>
    <w:rsid w:val="42F76048"/>
    <w:rsid w:val="4473B2BF"/>
    <w:rsid w:val="45551F58"/>
    <w:rsid w:val="468AE944"/>
    <w:rsid w:val="47EE5D9D"/>
    <w:rsid w:val="4B699376"/>
    <w:rsid w:val="4C2FB86F"/>
    <w:rsid w:val="4EA05FD7"/>
    <w:rsid w:val="4F55EEA6"/>
    <w:rsid w:val="5070A672"/>
    <w:rsid w:val="52145183"/>
    <w:rsid w:val="53D7793D"/>
    <w:rsid w:val="53E63F12"/>
    <w:rsid w:val="5438AEC4"/>
    <w:rsid w:val="549D5F12"/>
    <w:rsid w:val="575A7162"/>
    <w:rsid w:val="57F267FF"/>
    <w:rsid w:val="587EA0EB"/>
    <w:rsid w:val="590AB9BB"/>
    <w:rsid w:val="59A1641B"/>
    <w:rsid w:val="5A3E896E"/>
    <w:rsid w:val="5B609686"/>
    <w:rsid w:val="5BE9BD96"/>
    <w:rsid w:val="5D0B6AAF"/>
    <w:rsid w:val="5DA2B966"/>
    <w:rsid w:val="5DA4CDF0"/>
    <w:rsid w:val="5DC36E32"/>
    <w:rsid w:val="5E24FC6C"/>
    <w:rsid w:val="5E28F8D8"/>
    <w:rsid w:val="5FAE4D7F"/>
    <w:rsid w:val="6108C5F2"/>
    <w:rsid w:val="616D2EEF"/>
    <w:rsid w:val="6267FC5E"/>
    <w:rsid w:val="631FDFC6"/>
    <w:rsid w:val="637EB197"/>
    <w:rsid w:val="63C255A4"/>
    <w:rsid w:val="63E9721B"/>
    <w:rsid w:val="63F8692C"/>
    <w:rsid w:val="6436C233"/>
    <w:rsid w:val="64C62A28"/>
    <w:rsid w:val="651D3EB7"/>
    <w:rsid w:val="66A2F4BA"/>
    <w:rsid w:val="6931B67B"/>
    <w:rsid w:val="69D6DB7F"/>
    <w:rsid w:val="69EF0E42"/>
    <w:rsid w:val="6B130FFB"/>
    <w:rsid w:val="6B305F46"/>
    <w:rsid w:val="6BF76C9D"/>
    <w:rsid w:val="6D658CB9"/>
    <w:rsid w:val="6EE1A9A6"/>
    <w:rsid w:val="6F109BB5"/>
    <w:rsid w:val="7029F4A6"/>
    <w:rsid w:val="7102E7A6"/>
    <w:rsid w:val="7170F323"/>
    <w:rsid w:val="747B442C"/>
    <w:rsid w:val="762B269E"/>
    <w:rsid w:val="76398E7E"/>
    <w:rsid w:val="77BFBD5C"/>
    <w:rsid w:val="77CF5398"/>
    <w:rsid w:val="77F875E1"/>
    <w:rsid w:val="78DFAAAE"/>
    <w:rsid w:val="78F2D13C"/>
    <w:rsid w:val="7A9D78BD"/>
    <w:rsid w:val="7AB32133"/>
    <w:rsid w:val="7DB24A4D"/>
    <w:rsid w:val="7DD0DFBE"/>
    <w:rsid w:val="7F501F1E"/>
    <w:rsid w:val="7FBF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1F5B141F-3E6A-417B-8208-16D9C9BD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220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220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22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ship-rail.gc.ca/ship" TargetMode="External" Id="rId13" /><Relationship Type="http://schemas.openxmlformats.org/officeDocument/2006/relationships/hyperlink" Target="https://ship-rail.gc.ca/ship/eligibility-criteria" TargetMode="Externa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s://ship-rail.gc.ca/ship/submit-clai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claims@sr-nr.gc.ca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ship-rail.gc.ca/ship/submit-claim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r-nr.gc.ca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473d2-aa58-458a-8350-36a9c4c2dee2">CORPCOMMS-1128390906-16376</_dlc_DocId>
    <lcf76f155ced4ddcb4097134ff3c332f xmlns="5ae965a9-086c-4d6a-8f16-306535504b81">
      <Terms xmlns="http://schemas.microsoft.com/office/infopath/2007/PartnerControls"/>
    </lcf76f155ced4ddcb4097134ff3c332f>
    <TaxCatchAll xmlns="de1473d2-aa58-458a-8350-36a9c4c2dee2" xsi:nil="true"/>
    <_dlc_DocIdPersistId xmlns="de1473d2-aa58-458a-8350-36a9c4c2dee2">false</_dlc_DocIdPersistId>
    <_dlc_DocIdUrl xmlns="de1473d2-aa58-458a-8350-36a9c4c2dee2">
      <Url>https://shipsourceopf.sharepoint.com/sites/CommunicationsandOutreach/_layouts/15/DocIdRedir.aspx?ID=CORPCOMMS-1128390906-16376</Url>
      <Description>CORPCOMMS-1128390906-16376</Description>
    </_dlc_DocIdUrl>
    <RecordStatus xmlns="5ae965a9-086c-4d6a-8f16-306535504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F6929F2EBF4488FD89C9CB52471B" ma:contentTypeVersion="13" ma:contentTypeDescription="Create a new document." ma:contentTypeScope="" ma:versionID="89a2c5aec7e7a2b911c216dce1f872a9">
  <xsd:schema xmlns:xsd="http://www.w3.org/2001/XMLSchema" xmlns:xs="http://www.w3.org/2001/XMLSchema" xmlns:p="http://schemas.microsoft.com/office/2006/metadata/properties" xmlns:ns2="de1473d2-aa58-458a-8350-36a9c4c2dee2" xmlns:ns3="5ae965a9-086c-4d6a-8f16-306535504b81" targetNamespace="http://schemas.microsoft.com/office/2006/metadata/properties" ma:root="true" ma:fieldsID="f5b07168d847a524c35d9942df30fbe8" ns2:_="" ns3:_="">
    <xsd:import namespace="de1473d2-aa58-458a-8350-36a9c4c2dee2"/>
    <xsd:import namespace="5ae965a9-086c-4d6a-8f16-306535504b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73d2-aa58-458a-8350-36a9c4c2de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8fbc425-f028-4f5d-8cfe-0eac3986b043}" ma:internalName="TaxCatchAll" ma:showField="CatchAllData" ma:web="de1473d2-aa58-458a-8350-36a9c4c2d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965a9-086c-4d6a-8f16-30653550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cordStatus" ma:index="23" nillable="true" ma:displayName="Record Status" ma:format="Dropdown" ma:internalName="Record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de1473d2-aa58-458a-8350-36a9c4c2dee2"/>
    <ds:schemaRef ds:uri="5ae965a9-086c-4d6a-8f16-306535504b81"/>
  </ds:schemaRefs>
</ds:datastoreItem>
</file>

<file path=customXml/itemProps2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F939A-3986-4806-9252-87826D6E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473d2-aa58-458a-8350-36a9c4c2dee2"/>
    <ds:schemaRef ds:uri="5ae965a9-086c-4d6a-8f16-30653550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Benedikt Henninger</dc:creator>
  <keywords/>
  <dc:description/>
  <lastModifiedBy>Jannie Bédard-Guillemette</lastModifiedBy>
  <revision>48</revision>
  <lastPrinted>2025-07-24T15:40:00.0000000Z</lastPrinted>
  <dcterms:created xsi:type="dcterms:W3CDTF">2025-07-24T17:31:00.0000000Z</dcterms:created>
  <dcterms:modified xsi:type="dcterms:W3CDTF">2025-07-24T18:14:55.3060500Z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0x010100F467F6929F2EBF4488FD89C9CB52471B</vt:lpwstr>
  </property>
  <property fmtid="{D5CDD505-2E9C-101B-9397-08002B2CF9AE}" pid="3" name="_dlc_DocIdItemGuid">
    <vt:lpwstr>074d0035-1b0b-48fb-8a3c-4a7000a58ba6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